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7"/>
      </w:tblGrid>
      <w:tr w:rsidR="00FE02F1" w:rsidRPr="00FE02F1" w:rsidTr="00575CCA">
        <w:trPr>
          <w:trHeight w:val="105"/>
        </w:trPr>
        <w:tc>
          <w:tcPr>
            <w:tcW w:w="5000" w:type="pct"/>
            <w:shd w:val="clear" w:color="auto" w:fill="FFFFFF"/>
            <w:vAlign w:val="bottom"/>
          </w:tcPr>
          <w:p w:rsidR="00971FC9" w:rsidRPr="00FE02F1" w:rsidRDefault="00971FC9" w:rsidP="008153FA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FE02F1">
              <w:rPr>
                <w:b/>
                <w:sz w:val="16"/>
                <w:szCs w:val="16"/>
              </w:rPr>
              <w:t>WNIOSEK NR:</w:t>
            </w:r>
          </w:p>
        </w:tc>
      </w:tr>
      <w:tr w:rsidR="00FE02F1" w:rsidRPr="00FE02F1" w:rsidTr="00575CCA">
        <w:trPr>
          <w:trHeight w:val="6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971FC9" w:rsidRPr="00FE02F1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E02F1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:rsidR="00971FC9" w:rsidRPr="00FE02F1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FE02F1" w:rsidRPr="00FE02F1" w:rsidTr="00575CCA">
        <w:trPr>
          <w:trHeight w:val="622"/>
        </w:trPr>
        <w:tc>
          <w:tcPr>
            <w:tcW w:w="5000" w:type="pct"/>
            <w:shd w:val="clear" w:color="auto" w:fill="FFFFFF"/>
          </w:tcPr>
          <w:p w:rsidR="00971FC9" w:rsidRPr="00FE02F1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E02F1">
              <w:rPr>
                <w:b/>
                <w:sz w:val="16"/>
                <w:szCs w:val="16"/>
              </w:rPr>
              <w:t xml:space="preserve">TYTUŁ OPERACJI:  </w:t>
            </w:r>
          </w:p>
          <w:p w:rsidR="00971FC9" w:rsidRPr="00FE02F1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:rsidR="006F6843" w:rsidRPr="00FE02F1" w:rsidRDefault="00F950BA" w:rsidP="00971FC9">
      <w:pPr>
        <w:jc w:val="center"/>
        <w:rPr>
          <w:b/>
          <w:sz w:val="19"/>
          <w:szCs w:val="19"/>
          <w:u w:val="single"/>
        </w:rPr>
      </w:pPr>
      <w:r w:rsidRPr="00FE02F1">
        <w:rPr>
          <w:b/>
          <w:sz w:val="19"/>
          <w:szCs w:val="19"/>
          <w:u w:val="single"/>
        </w:rPr>
        <w:t xml:space="preserve">KARTA OCENY </w:t>
      </w:r>
      <w:r w:rsidR="00B6536A" w:rsidRPr="00FE02F1">
        <w:rPr>
          <w:b/>
          <w:sz w:val="19"/>
          <w:szCs w:val="19"/>
          <w:u w:val="single"/>
        </w:rPr>
        <w:t xml:space="preserve"> </w:t>
      </w:r>
      <w:r w:rsidR="009C7F7A" w:rsidRPr="00FE02F1">
        <w:rPr>
          <w:b/>
          <w:sz w:val="19"/>
          <w:szCs w:val="19"/>
          <w:u w:val="single"/>
        </w:rPr>
        <w:t>– ZGODNOŚCI STRATEGICZNEJ Z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659"/>
        <w:gridCol w:w="3402"/>
        <w:gridCol w:w="850"/>
        <w:gridCol w:w="3792"/>
      </w:tblGrid>
      <w:tr w:rsidR="00FE02F1" w:rsidRPr="00FE02F1" w:rsidTr="0066310B">
        <w:tc>
          <w:tcPr>
            <w:tcW w:w="434" w:type="dxa"/>
            <w:shd w:val="clear" w:color="auto" w:fill="EEECE1" w:themeFill="background2"/>
            <w:vAlign w:val="center"/>
          </w:tcPr>
          <w:p w:rsidR="00FF3448" w:rsidRPr="00FE02F1" w:rsidRDefault="00FF3448" w:rsidP="006F6843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659" w:type="dxa"/>
            <w:shd w:val="clear" w:color="auto" w:fill="EEECE1" w:themeFill="background2"/>
            <w:vAlign w:val="center"/>
          </w:tcPr>
          <w:p w:rsidR="00FF3448" w:rsidRPr="00FE02F1" w:rsidRDefault="00FF3448" w:rsidP="006F6843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FF3448" w:rsidRPr="00FE02F1" w:rsidRDefault="00FF3448" w:rsidP="006F6843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FF3448" w:rsidRPr="00FE02F1" w:rsidRDefault="00FF3448" w:rsidP="006F6843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3792" w:type="dxa"/>
            <w:shd w:val="clear" w:color="auto" w:fill="EEECE1" w:themeFill="background2"/>
          </w:tcPr>
          <w:p w:rsidR="00FF3448" w:rsidRPr="00FE02F1" w:rsidRDefault="006A0568" w:rsidP="006F6843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UZASADNIENIE</w:t>
            </w:r>
          </w:p>
        </w:tc>
      </w:tr>
      <w:tr w:rsidR="00FE02F1" w:rsidRPr="00FE02F1" w:rsidTr="0066310B">
        <w:trPr>
          <w:trHeight w:val="854"/>
        </w:trPr>
        <w:tc>
          <w:tcPr>
            <w:tcW w:w="434" w:type="dxa"/>
            <w:vMerge w:val="restart"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>1</w:t>
            </w:r>
          </w:p>
        </w:tc>
        <w:tc>
          <w:tcPr>
            <w:tcW w:w="1659" w:type="dxa"/>
            <w:vMerge w:val="restart"/>
            <w:vAlign w:val="center"/>
          </w:tcPr>
          <w:p w:rsidR="0066310B" w:rsidRPr="00FE02F1" w:rsidRDefault="0066310B" w:rsidP="00CC0134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Zgodność operacji z celami ogólnymi LSR</w:t>
            </w:r>
          </w:p>
          <w:p w:rsidR="0066310B" w:rsidRPr="00FE02F1" w:rsidRDefault="0066310B" w:rsidP="009F75AB">
            <w:pPr>
              <w:jc w:val="center"/>
              <w:rPr>
                <w:i/>
                <w:sz w:val="19"/>
                <w:szCs w:val="19"/>
              </w:rPr>
            </w:pPr>
            <w:r w:rsidRPr="00FE02F1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02" w:type="dxa"/>
            <w:vAlign w:val="center"/>
          </w:tcPr>
          <w:p w:rsidR="0066310B" w:rsidRPr="00FE02F1" w:rsidRDefault="0066310B" w:rsidP="00CC0134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jednoznacznie wskazuje realizację celu głównego LSR – </w:t>
            </w:r>
            <w:r w:rsidRPr="00FE02F1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850" w:type="dxa"/>
            <w:vMerge w:val="restart"/>
            <w:vAlign w:val="center"/>
          </w:tcPr>
          <w:p w:rsidR="0066310B" w:rsidRPr="00FE02F1" w:rsidRDefault="0066310B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3792" w:type="dxa"/>
            <w:vMerge w:val="restart"/>
          </w:tcPr>
          <w:p w:rsidR="0066310B" w:rsidRPr="00FE02F1" w:rsidRDefault="0066310B">
            <w:pPr>
              <w:rPr>
                <w:b/>
                <w:i/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834"/>
        </w:trPr>
        <w:tc>
          <w:tcPr>
            <w:tcW w:w="434" w:type="dxa"/>
            <w:vMerge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vAlign w:val="center"/>
          </w:tcPr>
          <w:p w:rsidR="0066310B" w:rsidRPr="00FE02F1" w:rsidRDefault="0066310B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66310B" w:rsidRPr="00FE02F1" w:rsidRDefault="0066310B" w:rsidP="00CC0134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>Operacja</w:t>
            </w:r>
            <w:r w:rsidRPr="00FE02F1">
              <w:rPr>
                <w:b/>
                <w:sz w:val="19"/>
                <w:szCs w:val="19"/>
              </w:rPr>
              <w:t xml:space="preserve"> </w:t>
            </w:r>
            <w:r w:rsidRPr="00FE02F1">
              <w:rPr>
                <w:sz w:val="19"/>
                <w:szCs w:val="19"/>
              </w:rPr>
              <w:t xml:space="preserve">nie nawiązuje do realizacji celów głównych strategii- </w:t>
            </w:r>
            <w:r w:rsidRPr="00FE02F1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850" w:type="dxa"/>
            <w:vMerge/>
            <w:vAlign w:val="center"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350"/>
        </w:trPr>
        <w:tc>
          <w:tcPr>
            <w:tcW w:w="434" w:type="dxa"/>
            <w:vMerge w:val="restart"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>2</w:t>
            </w:r>
          </w:p>
        </w:tc>
        <w:tc>
          <w:tcPr>
            <w:tcW w:w="1659" w:type="dxa"/>
            <w:vMerge w:val="restart"/>
            <w:vAlign w:val="center"/>
          </w:tcPr>
          <w:p w:rsidR="0066310B" w:rsidRPr="00FE02F1" w:rsidRDefault="0066310B" w:rsidP="00CC0134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Zgodność operacji z celami szczegółowymi LSR</w:t>
            </w:r>
          </w:p>
          <w:p w:rsidR="0066310B" w:rsidRPr="00FE02F1" w:rsidRDefault="0066310B" w:rsidP="009F75AB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02" w:type="dxa"/>
            <w:vAlign w:val="center"/>
          </w:tcPr>
          <w:p w:rsidR="0066310B" w:rsidRPr="00FE02F1" w:rsidRDefault="0066310B" w:rsidP="00D20306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jednoznacznie wskazuje realizację 2 i więcej celów szczegółowych LSR – </w:t>
            </w:r>
            <w:r w:rsidRPr="00FE02F1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850" w:type="dxa"/>
            <w:vMerge w:val="restart"/>
            <w:vAlign w:val="center"/>
          </w:tcPr>
          <w:p w:rsidR="0066310B" w:rsidRPr="00FE02F1" w:rsidRDefault="0066310B" w:rsidP="00153A91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3792" w:type="dxa"/>
            <w:vMerge w:val="restart"/>
          </w:tcPr>
          <w:p w:rsidR="0066310B" w:rsidRPr="00FE02F1" w:rsidRDefault="0066310B" w:rsidP="00153A91">
            <w:pPr>
              <w:rPr>
                <w:b/>
                <w:i/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495"/>
        </w:trPr>
        <w:tc>
          <w:tcPr>
            <w:tcW w:w="434" w:type="dxa"/>
            <w:vMerge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vAlign w:val="center"/>
          </w:tcPr>
          <w:p w:rsidR="0066310B" w:rsidRPr="00FE02F1" w:rsidRDefault="0066310B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66310B" w:rsidRPr="00FE02F1" w:rsidRDefault="0066310B" w:rsidP="00CC0134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jednoznacznie wskazuje realizację 1 celu szczegółowego LSR- </w:t>
            </w:r>
            <w:r w:rsidRPr="00FE02F1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850" w:type="dxa"/>
            <w:vMerge/>
            <w:vAlign w:val="center"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348"/>
        </w:trPr>
        <w:tc>
          <w:tcPr>
            <w:tcW w:w="434" w:type="dxa"/>
            <w:vMerge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vAlign w:val="center"/>
          </w:tcPr>
          <w:p w:rsidR="0066310B" w:rsidRPr="00FE02F1" w:rsidRDefault="0066310B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66310B" w:rsidRPr="00FE02F1" w:rsidRDefault="0066310B" w:rsidP="00CC0134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>Operacja</w:t>
            </w:r>
            <w:r w:rsidRPr="00FE02F1">
              <w:rPr>
                <w:b/>
                <w:sz w:val="19"/>
                <w:szCs w:val="19"/>
              </w:rPr>
              <w:t xml:space="preserve"> </w:t>
            </w:r>
            <w:r w:rsidRPr="00FE02F1">
              <w:rPr>
                <w:sz w:val="19"/>
                <w:szCs w:val="19"/>
              </w:rPr>
              <w:t xml:space="preserve">nie nawiązuje do realizacji celów szczegółowych strategii – </w:t>
            </w:r>
            <w:r w:rsidRPr="00FE02F1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850" w:type="dxa"/>
            <w:vMerge/>
            <w:vAlign w:val="center"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375"/>
        </w:trPr>
        <w:tc>
          <w:tcPr>
            <w:tcW w:w="434" w:type="dxa"/>
            <w:vMerge w:val="restart"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3 </w:t>
            </w:r>
          </w:p>
        </w:tc>
        <w:tc>
          <w:tcPr>
            <w:tcW w:w="1659" w:type="dxa"/>
            <w:vMerge w:val="restart"/>
            <w:vAlign w:val="center"/>
          </w:tcPr>
          <w:p w:rsidR="0066310B" w:rsidRPr="00FE02F1" w:rsidRDefault="0066310B" w:rsidP="00BA561F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 xml:space="preserve">Stopień zgodności operacji  ze wskaźnikami LSR na poziomie produktu </w:t>
            </w:r>
          </w:p>
          <w:p w:rsidR="0066310B" w:rsidRPr="00FE02F1" w:rsidRDefault="0066310B" w:rsidP="00BA561F">
            <w:pPr>
              <w:jc w:val="center"/>
              <w:rPr>
                <w:b/>
                <w:sz w:val="19"/>
                <w:szCs w:val="19"/>
              </w:rPr>
            </w:pPr>
          </w:p>
          <w:p w:rsidR="0066310B" w:rsidRPr="00FE02F1" w:rsidRDefault="0066310B" w:rsidP="00BA561F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02" w:type="dxa"/>
            <w:vAlign w:val="center"/>
          </w:tcPr>
          <w:p w:rsidR="0066310B" w:rsidRPr="00FE02F1" w:rsidRDefault="0066310B" w:rsidP="00BA561F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jednoznacznie wskazuje realizację 2 i więcej wskaźników produktu na poziomie przedsięwzięć– </w:t>
            </w:r>
            <w:r w:rsidRPr="00FE02F1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850" w:type="dxa"/>
            <w:vMerge w:val="restart"/>
            <w:vAlign w:val="center"/>
          </w:tcPr>
          <w:p w:rsidR="0066310B" w:rsidRPr="00FE02F1" w:rsidRDefault="0066310B" w:rsidP="00153A91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 w:val="restart"/>
          </w:tcPr>
          <w:p w:rsidR="0066310B" w:rsidRPr="00FE02F1" w:rsidRDefault="0066310B" w:rsidP="00153A91">
            <w:pPr>
              <w:rPr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600"/>
        </w:trPr>
        <w:tc>
          <w:tcPr>
            <w:tcW w:w="434" w:type="dxa"/>
            <w:vMerge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vAlign w:val="center"/>
          </w:tcPr>
          <w:p w:rsidR="0066310B" w:rsidRPr="00FE02F1" w:rsidRDefault="0066310B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66310B" w:rsidRPr="00FE02F1" w:rsidRDefault="0066310B" w:rsidP="00BA561F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jednoznacznie wskazuje realizację 1 wskaźnika produktu na poziomie przedsięwzięć - </w:t>
            </w:r>
            <w:r w:rsidRPr="00FE02F1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850" w:type="dxa"/>
            <w:vMerge/>
            <w:vAlign w:val="center"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210"/>
        </w:trPr>
        <w:tc>
          <w:tcPr>
            <w:tcW w:w="434" w:type="dxa"/>
            <w:vMerge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vAlign w:val="center"/>
          </w:tcPr>
          <w:p w:rsidR="0066310B" w:rsidRPr="00FE02F1" w:rsidRDefault="0066310B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66310B" w:rsidRPr="00FE02F1" w:rsidRDefault="0066310B" w:rsidP="00BA561F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nie wskazuje / brak bezpośredniego odniesienia do wskaźników produktu na poziomie przedsięwzięć – </w:t>
            </w:r>
            <w:r w:rsidRPr="00FE02F1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850" w:type="dxa"/>
            <w:vMerge/>
            <w:vAlign w:val="center"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316"/>
        </w:trPr>
        <w:tc>
          <w:tcPr>
            <w:tcW w:w="434" w:type="dxa"/>
            <w:vMerge w:val="restart"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>4</w:t>
            </w:r>
          </w:p>
        </w:tc>
        <w:tc>
          <w:tcPr>
            <w:tcW w:w="1659" w:type="dxa"/>
            <w:vMerge w:val="restart"/>
            <w:vAlign w:val="center"/>
          </w:tcPr>
          <w:p w:rsidR="0066310B" w:rsidRPr="00FE02F1" w:rsidRDefault="0066310B" w:rsidP="00CC0134">
            <w:pPr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Stopień zgodności operacji ze wskaźnikami LSR na poziomie rezultatu</w:t>
            </w:r>
          </w:p>
          <w:p w:rsidR="0066310B" w:rsidRPr="00FE02F1" w:rsidRDefault="0066310B" w:rsidP="00BA561F">
            <w:pPr>
              <w:jc w:val="center"/>
              <w:rPr>
                <w:b/>
                <w:sz w:val="19"/>
                <w:szCs w:val="19"/>
              </w:rPr>
            </w:pPr>
          </w:p>
          <w:p w:rsidR="0066310B" w:rsidRPr="00FE02F1" w:rsidRDefault="0066310B" w:rsidP="00BA561F">
            <w:pPr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02" w:type="dxa"/>
            <w:vAlign w:val="center"/>
          </w:tcPr>
          <w:p w:rsidR="0066310B" w:rsidRPr="00FE02F1" w:rsidRDefault="0066310B" w:rsidP="00EC57CD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jednoznacznie wskazuje realizację 2 i więcej wskaźników rezultatu  na poziomie przedsięwzięć – </w:t>
            </w:r>
            <w:r w:rsidRPr="00FE02F1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850" w:type="dxa"/>
            <w:vMerge w:val="restart"/>
            <w:vAlign w:val="center"/>
          </w:tcPr>
          <w:p w:rsidR="0066310B" w:rsidRPr="00FE02F1" w:rsidRDefault="0066310B" w:rsidP="00153A91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 w:val="restart"/>
          </w:tcPr>
          <w:p w:rsidR="0066310B" w:rsidRPr="00FE02F1" w:rsidRDefault="0066310B" w:rsidP="00153A91">
            <w:pPr>
              <w:rPr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240"/>
        </w:trPr>
        <w:tc>
          <w:tcPr>
            <w:tcW w:w="434" w:type="dxa"/>
            <w:vMerge/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vAlign w:val="center"/>
          </w:tcPr>
          <w:p w:rsidR="0066310B" w:rsidRPr="00FE02F1" w:rsidRDefault="0066310B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66310B" w:rsidRPr="00FE02F1" w:rsidRDefault="0066310B" w:rsidP="00EC57CD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jednoznacznie wskazuje realizację 1 wskaźnika rezultatu na poziomie przedsięwzięć- </w:t>
            </w:r>
            <w:r w:rsidRPr="00FE02F1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850" w:type="dxa"/>
            <w:vMerge/>
            <w:vAlign w:val="center"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</w:tr>
      <w:tr w:rsidR="00FE02F1" w:rsidRPr="00FE02F1" w:rsidTr="0066310B">
        <w:trPr>
          <w:trHeight w:val="636"/>
        </w:trPr>
        <w:tc>
          <w:tcPr>
            <w:tcW w:w="4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310B" w:rsidRPr="00FE02F1" w:rsidRDefault="0066310B" w:rsidP="009F75A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310B" w:rsidRPr="00FE02F1" w:rsidRDefault="0066310B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66310B" w:rsidRPr="00FE02F1" w:rsidRDefault="0066310B" w:rsidP="00EC57CD">
            <w:pPr>
              <w:rPr>
                <w:sz w:val="19"/>
                <w:szCs w:val="19"/>
              </w:rPr>
            </w:pPr>
            <w:r w:rsidRPr="00FE02F1">
              <w:rPr>
                <w:sz w:val="19"/>
                <w:szCs w:val="19"/>
              </w:rPr>
              <w:t xml:space="preserve">Operacja nie wskazuje / brak bezpośredniego odniesienia do wskaźników produktu na poziomie przedsięwzięć– </w:t>
            </w:r>
            <w:r w:rsidRPr="00FE02F1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  <w:tc>
          <w:tcPr>
            <w:tcW w:w="3792" w:type="dxa"/>
            <w:vMerge/>
            <w:tcBorders>
              <w:bottom w:val="single" w:sz="4" w:space="0" w:color="000000" w:themeColor="text1"/>
            </w:tcBorders>
          </w:tcPr>
          <w:p w:rsidR="0066310B" w:rsidRPr="00FE02F1" w:rsidRDefault="0066310B">
            <w:pPr>
              <w:rPr>
                <w:sz w:val="19"/>
                <w:szCs w:val="19"/>
              </w:rPr>
            </w:pPr>
          </w:p>
        </w:tc>
      </w:tr>
      <w:tr w:rsidR="00FE02F1" w:rsidRPr="00FE02F1" w:rsidTr="00650AEE">
        <w:trPr>
          <w:trHeight w:val="500"/>
        </w:trPr>
        <w:tc>
          <w:tcPr>
            <w:tcW w:w="5495" w:type="dxa"/>
            <w:gridSpan w:val="3"/>
            <w:shd w:val="clear" w:color="auto" w:fill="EEECE1" w:themeFill="background2"/>
            <w:vAlign w:val="center"/>
          </w:tcPr>
          <w:p w:rsidR="0066310B" w:rsidRPr="00FE02F1" w:rsidRDefault="0066310B" w:rsidP="00DD0F3D">
            <w:pPr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 xml:space="preserve">SUMA UZYSKANYCH PUNKTÓW </w:t>
            </w:r>
          </w:p>
        </w:tc>
        <w:tc>
          <w:tcPr>
            <w:tcW w:w="4642" w:type="dxa"/>
            <w:gridSpan w:val="2"/>
            <w:shd w:val="clear" w:color="auto" w:fill="EEECE1" w:themeFill="background2"/>
            <w:vAlign w:val="center"/>
          </w:tcPr>
          <w:p w:rsidR="0066310B" w:rsidRPr="00FE02F1" w:rsidRDefault="0066310B" w:rsidP="00DD0F3D">
            <w:pPr>
              <w:rPr>
                <w:b/>
                <w:sz w:val="19"/>
                <w:szCs w:val="19"/>
              </w:rPr>
            </w:pPr>
          </w:p>
        </w:tc>
      </w:tr>
      <w:tr w:rsidR="00FE02F1" w:rsidRPr="00FE02F1" w:rsidTr="007B2E46">
        <w:trPr>
          <w:trHeight w:val="550"/>
        </w:trPr>
        <w:tc>
          <w:tcPr>
            <w:tcW w:w="10137" w:type="dxa"/>
            <w:gridSpan w:val="5"/>
            <w:shd w:val="clear" w:color="auto" w:fill="EEECE1" w:themeFill="background2"/>
            <w:vAlign w:val="center"/>
          </w:tcPr>
          <w:p w:rsidR="0066310B" w:rsidRPr="00FE02F1" w:rsidRDefault="0066310B" w:rsidP="00F02CC5">
            <w:pPr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 xml:space="preserve">MIN. WYMAGANA LICZBA PKT- 14                                                                                                   MAX LICZBA UZYSKANYCH PKT -20         </w:t>
            </w:r>
          </w:p>
        </w:tc>
      </w:tr>
    </w:tbl>
    <w:p w:rsidR="0066310B" w:rsidRPr="00FE02F1" w:rsidRDefault="00971FC9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FE02F1">
        <w:rPr>
          <w:b/>
          <w:i/>
          <w:sz w:val="19"/>
          <w:szCs w:val="19"/>
        </w:rPr>
        <w:br/>
      </w:r>
    </w:p>
    <w:p w:rsidR="00153A91" w:rsidRPr="00FE02F1" w:rsidRDefault="00C604E2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FE02F1">
        <w:rPr>
          <w:b/>
          <w:sz w:val="19"/>
          <w:szCs w:val="19"/>
          <w:u w:val="single"/>
        </w:rPr>
        <w:lastRenderedPageBreak/>
        <w:t xml:space="preserve">KARTA OCENY  – ZGODNOŚCI Z KRYTERIAMI </w:t>
      </w:r>
      <w:r w:rsidR="00153A91" w:rsidRPr="00FE02F1">
        <w:rPr>
          <w:b/>
          <w:sz w:val="19"/>
          <w:szCs w:val="19"/>
          <w:u w:val="single"/>
        </w:rPr>
        <w:t>HORYZONTALN</w:t>
      </w:r>
      <w:r w:rsidRPr="00FE02F1">
        <w:rPr>
          <w:b/>
          <w:sz w:val="19"/>
          <w:szCs w:val="19"/>
          <w:u w:val="single"/>
        </w:rPr>
        <w:t>YMI</w:t>
      </w:r>
      <w:r w:rsidR="00971FC9" w:rsidRPr="00FE02F1">
        <w:rPr>
          <w:b/>
          <w:sz w:val="19"/>
          <w:szCs w:val="19"/>
          <w:u w:val="single"/>
        </w:rP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8"/>
        <w:gridCol w:w="1677"/>
        <w:gridCol w:w="4697"/>
        <w:gridCol w:w="1701"/>
        <w:gridCol w:w="1664"/>
      </w:tblGrid>
      <w:tr w:rsidR="00FE02F1" w:rsidRPr="00FE02F1" w:rsidTr="00AB7419">
        <w:trPr>
          <w:trHeight w:val="335"/>
        </w:trPr>
        <w:tc>
          <w:tcPr>
            <w:tcW w:w="196" w:type="pct"/>
            <w:shd w:val="clear" w:color="auto" w:fill="EEECE1" w:themeFill="background2"/>
            <w:vAlign w:val="center"/>
          </w:tcPr>
          <w:p w:rsidR="009D5288" w:rsidRPr="00FE02F1" w:rsidRDefault="009D5288" w:rsidP="00F604EC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LP</w:t>
            </w:r>
          </w:p>
        </w:tc>
        <w:tc>
          <w:tcPr>
            <w:tcW w:w="827" w:type="pct"/>
            <w:shd w:val="clear" w:color="auto" w:fill="EEECE1" w:themeFill="background2"/>
            <w:vAlign w:val="center"/>
          </w:tcPr>
          <w:p w:rsidR="009D5288" w:rsidRPr="00FE02F1" w:rsidRDefault="009D5288" w:rsidP="00F604EC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KRYTERIUM</w:t>
            </w:r>
          </w:p>
        </w:tc>
        <w:tc>
          <w:tcPr>
            <w:tcW w:w="2317" w:type="pct"/>
            <w:shd w:val="clear" w:color="auto" w:fill="EEECE1" w:themeFill="background2"/>
            <w:vAlign w:val="center"/>
          </w:tcPr>
          <w:p w:rsidR="009D5288" w:rsidRPr="00FE02F1" w:rsidRDefault="009D5288" w:rsidP="00F604EC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USZCZEGÓŁOWIENIE</w:t>
            </w:r>
          </w:p>
        </w:tc>
        <w:tc>
          <w:tcPr>
            <w:tcW w:w="839" w:type="pct"/>
            <w:shd w:val="clear" w:color="auto" w:fill="EEECE1" w:themeFill="background2"/>
            <w:vAlign w:val="center"/>
          </w:tcPr>
          <w:p w:rsidR="009D5288" w:rsidRPr="00FE02F1" w:rsidRDefault="009D5288" w:rsidP="00AB7419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OCENA</w:t>
            </w: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9D5288" w:rsidRPr="00FE02F1" w:rsidRDefault="006A0568" w:rsidP="00AB7419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UZASADNIENIE</w:t>
            </w:r>
          </w:p>
        </w:tc>
      </w:tr>
      <w:tr w:rsidR="00FE02F1" w:rsidRPr="00FE02F1" w:rsidTr="00B51B48">
        <w:trPr>
          <w:trHeight w:val="349"/>
        </w:trPr>
        <w:tc>
          <w:tcPr>
            <w:tcW w:w="196" w:type="pct"/>
            <w:vMerge w:val="restart"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1</w:t>
            </w:r>
          </w:p>
        </w:tc>
        <w:tc>
          <w:tcPr>
            <w:tcW w:w="827" w:type="pct"/>
            <w:vMerge w:val="restart"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 xml:space="preserve">OPERACJA SPRZYJA OCHRONIE ŚRODOWISKA </w:t>
            </w:r>
          </w:p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LUB KLIMATU</w:t>
            </w:r>
          </w:p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  <w:p w:rsidR="009D5288" w:rsidRPr="00FE02F1" w:rsidRDefault="009D5288" w:rsidP="008D0354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i/>
                <w:sz w:val="17"/>
                <w:szCs w:val="17"/>
              </w:rPr>
              <w:t>max. 5 p.</w:t>
            </w:r>
          </w:p>
        </w:tc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:rsidR="009D5288" w:rsidRPr="00FE02F1" w:rsidRDefault="009D5288" w:rsidP="0011379E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Operacja nie zawiera elementów mających wpływ na ochronę środowiska / klimatu– </w:t>
            </w:r>
            <w:r w:rsidRPr="00FE02F1">
              <w:rPr>
                <w:b/>
                <w:sz w:val="17"/>
                <w:szCs w:val="17"/>
              </w:rPr>
              <w:t>0 punktów</w:t>
            </w:r>
          </w:p>
        </w:tc>
        <w:tc>
          <w:tcPr>
            <w:tcW w:w="839" w:type="pct"/>
            <w:vMerge w:val="restart"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 w:val="restart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B51B48">
        <w:trPr>
          <w:trHeight w:val="245"/>
        </w:trPr>
        <w:tc>
          <w:tcPr>
            <w:tcW w:w="196" w:type="pct"/>
            <w:vMerge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bottom w:val="single" w:sz="4" w:space="0" w:color="auto"/>
            </w:tcBorders>
            <w:vAlign w:val="center"/>
          </w:tcPr>
          <w:p w:rsidR="009D5288" w:rsidRPr="00FE02F1" w:rsidRDefault="009D5288" w:rsidP="0011379E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Operacja w części dotyczy działań związanych z ochroną środowiska / klimatu- </w:t>
            </w:r>
            <w:r w:rsidRPr="00FE02F1">
              <w:rPr>
                <w:b/>
                <w:sz w:val="17"/>
                <w:szCs w:val="17"/>
              </w:rPr>
              <w:t>3 punkty</w:t>
            </w:r>
          </w:p>
        </w:tc>
        <w:tc>
          <w:tcPr>
            <w:tcW w:w="839" w:type="pct"/>
            <w:vMerge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B51B48">
        <w:trPr>
          <w:trHeight w:val="301"/>
        </w:trPr>
        <w:tc>
          <w:tcPr>
            <w:tcW w:w="196" w:type="pct"/>
            <w:vMerge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</w:tcBorders>
            <w:vAlign w:val="center"/>
          </w:tcPr>
          <w:p w:rsidR="009D5288" w:rsidRPr="00FE02F1" w:rsidRDefault="009D5288" w:rsidP="0011379E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Operacja w całości obejmuje działania związane z ochroną środowiska / klimatu</w:t>
            </w:r>
            <w:r w:rsidRPr="00FE02F1">
              <w:rPr>
                <w:rFonts w:eastAsia="Calibri" w:cs="Times New Roman"/>
                <w:sz w:val="17"/>
                <w:szCs w:val="17"/>
              </w:rPr>
              <w:t xml:space="preserve"> </w:t>
            </w:r>
            <w:r w:rsidRPr="00FE02F1">
              <w:rPr>
                <w:rFonts w:eastAsia="Calibri" w:cs="Times New Roman"/>
                <w:b/>
                <w:sz w:val="17"/>
                <w:szCs w:val="17"/>
              </w:rPr>
              <w:t>– 5 punktów</w:t>
            </w:r>
          </w:p>
        </w:tc>
        <w:tc>
          <w:tcPr>
            <w:tcW w:w="839" w:type="pct"/>
            <w:vMerge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B51B48">
        <w:trPr>
          <w:trHeight w:val="211"/>
        </w:trPr>
        <w:tc>
          <w:tcPr>
            <w:tcW w:w="196" w:type="pct"/>
            <w:vMerge w:val="restart"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2</w:t>
            </w:r>
          </w:p>
        </w:tc>
        <w:tc>
          <w:tcPr>
            <w:tcW w:w="827" w:type="pct"/>
            <w:vMerge w:val="restart"/>
            <w:vAlign w:val="center"/>
          </w:tcPr>
          <w:p w:rsidR="009D5288" w:rsidRPr="00FE02F1" w:rsidRDefault="009D5288" w:rsidP="00AF0197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INNOWACYJNOŚĆ OPERACJI</w:t>
            </w:r>
          </w:p>
          <w:p w:rsidR="009D5288" w:rsidRPr="00FE02F1" w:rsidRDefault="009D5288" w:rsidP="00AF0197">
            <w:pPr>
              <w:jc w:val="center"/>
              <w:rPr>
                <w:b/>
                <w:sz w:val="17"/>
                <w:szCs w:val="17"/>
              </w:rPr>
            </w:pPr>
          </w:p>
          <w:p w:rsidR="009D5288" w:rsidRPr="00FE02F1" w:rsidRDefault="009D5288" w:rsidP="00DD0F3D">
            <w:pPr>
              <w:jc w:val="center"/>
              <w:rPr>
                <w:i/>
                <w:sz w:val="17"/>
                <w:szCs w:val="17"/>
              </w:rPr>
            </w:pPr>
            <w:r w:rsidRPr="00FE02F1">
              <w:rPr>
                <w:i/>
                <w:sz w:val="17"/>
                <w:szCs w:val="17"/>
              </w:rPr>
              <w:t>max. 5 p.</w:t>
            </w:r>
          </w:p>
        </w:tc>
        <w:tc>
          <w:tcPr>
            <w:tcW w:w="2317" w:type="pct"/>
            <w:vAlign w:val="center"/>
          </w:tcPr>
          <w:p w:rsidR="009D5288" w:rsidRPr="00FE02F1" w:rsidRDefault="009D5288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Operacja nie ma charakteru innowacyjnego – </w:t>
            </w:r>
            <w:r w:rsidRPr="00FE02F1">
              <w:rPr>
                <w:b/>
                <w:sz w:val="17"/>
                <w:szCs w:val="17"/>
              </w:rPr>
              <w:t>0 punktów</w:t>
            </w:r>
          </w:p>
        </w:tc>
        <w:tc>
          <w:tcPr>
            <w:tcW w:w="839" w:type="pct"/>
            <w:vMerge w:val="restart"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 w:val="restart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B51B48">
        <w:trPr>
          <w:trHeight w:val="413"/>
        </w:trPr>
        <w:tc>
          <w:tcPr>
            <w:tcW w:w="196" w:type="pct"/>
            <w:vMerge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AF0197">
            <w:pPr>
              <w:rPr>
                <w:sz w:val="17"/>
                <w:szCs w:val="17"/>
              </w:rPr>
            </w:pPr>
            <w:r w:rsidRPr="00FE02F1">
              <w:rPr>
                <w:rFonts w:eastAsia="Calibri" w:cs="Times New Roman"/>
                <w:sz w:val="17"/>
                <w:szCs w:val="17"/>
              </w:rPr>
              <w:t>Operacja ma charakter innowacyjny w części dotyczącej obszaru (gmina, powiat)</w:t>
            </w:r>
            <w:r w:rsidRPr="00FE02F1">
              <w:rPr>
                <w:sz w:val="17"/>
                <w:szCs w:val="17"/>
              </w:rPr>
              <w:t xml:space="preserve"> - </w:t>
            </w:r>
            <w:r w:rsidRPr="00FE02F1">
              <w:rPr>
                <w:b/>
                <w:sz w:val="17"/>
                <w:szCs w:val="17"/>
              </w:rPr>
              <w:t>3 punkty</w:t>
            </w:r>
          </w:p>
        </w:tc>
        <w:tc>
          <w:tcPr>
            <w:tcW w:w="839" w:type="pct"/>
            <w:vMerge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418"/>
        </w:trPr>
        <w:tc>
          <w:tcPr>
            <w:tcW w:w="196" w:type="pct"/>
            <w:vMerge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AF0197">
            <w:pPr>
              <w:rPr>
                <w:strike/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Operacja ma charakter innowacyjny w części dotyczącej obszaru (województwo, kraj) – </w:t>
            </w:r>
            <w:r w:rsidRPr="00FE02F1">
              <w:rPr>
                <w:b/>
                <w:sz w:val="17"/>
                <w:szCs w:val="17"/>
              </w:rPr>
              <w:t>5 punktów</w:t>
            </w:r>
          </w:p>
        </w:tc>
        <w:tc>
          <w:tcPr>
            <w:tcW w:w="839" w:type="pct"/>
            <w:vMerge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553"/>
        </w:trPr>
        <w:tc>
          <w:tcPr>
            <w:tcW w:w="196" w:type="pct"/>
            <w:vMerge w:val="restart"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3.</w:t>
            </w:r>
          </w:p>
        </w:tc>
        <w:tc>
          <w:tcPr>
            <w:tcW w:w="827" w:type="pct"/>
            <w:vMerge w:val="restart"/>
            <w:vAlign w:val="center"/>
          </w:tcPr>
          <w:p w:rsidR="009D5288" w:rsidRPr="00FE02F1" w:rsidRDefault="009D5288" w:rsidP="00AF0197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PLANOWANY CZAS REALIZACJI OPERACJI</w:t>
            </w:r>
          </w:p>
          <w:p w:rsidR="009D5288" w:rsidRPr="00FE02F1" w:rsidRDefault="009D5288" w:rsidP="00AF0197">
            <w:pPr>
              <w:jc w:val="center"/>
              <w:rPr>
                <w:i/>
                <w:sz w:val="17"/>
                <w:szCs w:val="17"/>
              </w:rPr>
            </w:pPr>
            <w:r w:rsidRPr="00FE02F1">
              <w:rPr>
                <w:i/>
                <w:sz w:val="17"/>
                <w:szCs w:val="17"/>
              </w:rPr>
              <w:t>max. 3 p.</w:t>
            </w:r>
          </w:p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DD0F3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Planowany czas realizacji operacji dłuższy niż 12 miesięcy od </w:t>
            </w:r>
            <w:r w:rsidRPr="00FE02F1">
              <w:rPr>
                <w:rFonts w:eastAsia="Calibri" w:cs="Times New Roman"/>
                <w:sz w:val="17"/>
                <w:szCs w:val="17"/>
              </w:rPr>
              <w:t>podpisania umowy na realizację operacji.</w:t>
            </w:r>
            <w:r w:rsidRPr="00FE02F1">
              <w:rPr>
                <w:b/>
                <w:sz w:val="17"/>
                <w:szCs w:val="17"/>
              </w:rPr>
              <w:t xml:space="preserve"> - 0 punktów</w:t>
            </w:r>
          </w:p>
        </w:tc>
        <w:tc>
          <w:tcPr>
            <w:tcW w:w="839" w:type="pct"/>
            <w:vMerge w:val="restart"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 w:val="restart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517"/>
        </w:trPr>
        <w:tc>
          <w:tcPr>
            <w:tcW w:w="196" w:type="pct"/>
            <w:vMerge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DD0F3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Planowany czas realizacji operacji do 12 miesięcy (włącznie) od </w:t>
            </w:r>
            <w:r w:rsidRPr="00FE02F1">
              <w:rPr>
                <w:rFonts w:eastAsia="Calibri" w:cs="Times New Roman"/>
                <w:sz w:val="17"/>
                <w:szCs w:val="17"/>
              </w:rPr>
              <w:t xml:space="preserve">podpisania umowy na realizację operacji.- </w:t>
            </w:r>
            <w:r w:rsidRPr="00FE02F1">
              <w:rPr>
                <w:rFonts w:eastAsia="Calibri" w:cs="Times New Roman"/>
                <w:b/>
                <w:sz w:val="17"/>
                <w:szCs w:val="17"/>
              </w:rPr>
              <w:t>3 punkty</w:t>
            </w:r>
          </w:p>
        </w:tc>
        <w:tc>
          <w:tcPr>
            <w:tcW w:w="839" w:type="pct"/>
            <w:vMerge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462"/>
        </w:trPr>
        <w:tc>
          <w:tcPr>
            <w:tcW w:w="196" w:type="pct"/>
            <w:vMerge w:val="restart"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4.</w:t>
            </w:r>
          </w:p>
        </w:tc>
        <w:tc>
          <w:tcPr>
            <w:tcW w:w="827" w:type="pct"/>
            <w:vMerge w:val="restart"/>
            <w:vAlign w:val="center"/>
          </w:tcPr>
          <w:p w:rsidR="009D5288" w:rsidRPr="00FE02F1" w:rsidRDefault="009D5288" w:rsidP="00AF0197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WKŁAD WŁASNY W REALIZACJĘ OPERACJI</w:t>
            </w:r>
          </w:p>
          <w:p w:rsidR="009D5288" w:rsidRPr="00FE02F1" w:rsidRDefault="009D5288" w:rsidP="00AF0197">
            <w:pPr>
              <w:jc w:val="center"/>
              <w:rPr>
                <w:i/>
                <w:sz w:val="17"/>
                <w:szCs w:val="17"/>
              </w:rPr>
            </w:pPr>
            <w:r w:rsidRPr="00FE02F1">
              <w:rPr>
                <w:i/>
                <w:sz w:val="17"/>
                <w:szCs w:val="17"/>
              </w:rPr>
              <w:t>max. 4 p.</w:t>
            </w:r>
          </w:p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Udział wkładu własnego w realizację operacji jest równy wymaganemu - </w:t>
            </w:r>
            <w:r w:rsidRPr="00FE02F1">
              <w:rPr>
                <w:b/>
                <w:sz w:val="17"/>
                <w:szCs w:val="17"/>
              </w:rPr>
              <w:t>0 punktów</w:t>
            </w:r>
          </w:p>
        </w:tc>
        <w:tc>
          <w:tcPr>
            <w:tcW w:w="839" w:type="pct"/>
            <w:vMerge w:val="restart"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 w:val="restart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477"/>
        </w:trPr>
        <w:tc>
          <w:tcPr>
            <w:tcW w:w="196" w:type="pct"/>
            <w:vMerge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Udział wkładu własnego w realizację operacji jest wyższy od wymaganego do 5 % kk(włącznie) -  </w:t>
            </w:r>
            <w:r w:rsidRPr="00FE02F1">
              <w:rPr>
                <w:b/>
                <w:sz w:val="17"/>
                <w:szCs w:val="17"/>
              </w:rPr>
              <w:t>2 punkty</w:t>
            </w:r>
          </w:p>
        </w:tc>
        <w:tc>
          <w:tcPr>
            <w:tcW w:w="839" w:type="pct"/>
            <w:vMerge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461"/>
        </w:trPr>
        <w:tc>
          <w:tcPr>
            <w:tcW w:w="196" w:type="pct"/>
            <w:vMerge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Udział wkładu własnego w realizację operacji jest wyższy od wymaganego powyżej 5 % kk </w:t>
            </w:r>
            <w:r w:rsidRPr="00FE02F1">
              <w:rPr>
                <w:b/>
                <w:sz w:val="17"/>
                <w:szCs w:val="17"/>
              </w:rPr>
              <w:t>– 4  punkty</w:t>
            </w: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603"/>
        </w:trPr>
        <w:tc>
          <w:tcPr>
            <w:tcW w:w="196" w:type="pct"/>
            <w:vMerge w:val="restart"/>
            <w:vAlign w:val="center"/>
          </w:tcPr>
          <w:p w:rsidR="002275BA" w:rsidRPr="00FE02F1" w:rsidRDefault="002275BA" w:rsidP="00EC57C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5.</w:t>
            </w:r>
          </w:p>
        </w:tc>
        <w:tc>
          <w:tcPr>
            <w:tcW w:w="827" w:type="pct"/>
            <w:vMerge w:val="restart"/>
            <w:vAlign w:val="center"/>
          </w:tcPr>
          <w:p w:rsidR="002275BA" w:rsidRPr="00FE02F1" w:rsidRDefault="002275BA" w:rsidP="003B6ABA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DORADZTWO BIURA STOWARZYSZENIA LGD „BRAMA MAZURSKIEJ KRAINY”</w:t>
            </w:r>
            <w:r w:rsidRPr="00FE02F1">
              <w:rPr>
                <w:b/>
                <w:sz w:val="17"/>
                <w:szCs w:val="17"/>
              </w:rPr>
              <w:br/>
            </w:r>
            <w:r w:rsidRPr="00FE02F1">
              <w:rPr>
                <w:i/>
                <w:sz w:val="17"/>
                <w:szCs w:val="17"/>
              </w:rPr>
              <w:t>max. 3p.</w:t>
            </w: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5BA" w:rsidRPr="00FE02F1" w:rsidRDefault="002275BA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Wnioskodawca nie korzystał z doradztwa pracowników Biura Stowarzyszenia LGD „Brama Mazurskiej Krainy” bezpośrednio w Biurze Stowarzyszenia, telefonicznego, mailowego – </w:t>
            </w:r>
            <w:r w:rsidRPr="00FE02F1">
              <w:rPr>
                <w:b/>
                <w:sz w:val="17"/>
                <w:szCs w:val="17"/>
              </w:rPr>
              <w:t>0 punktów</w:t>
            </w:r>
          </w:p>
        </w:tc>
        <w:tc>
          <w:tcPr>
            <w:tcW w:w="839" w:type="pct"/>
            <w:vMerge w:val="restart"/>
            <w:vAlign w:val="center"/>
          </w:tcPr>
          <w:p w:rsidR="002275BA" w:rsidRPr="00FE02F1" w:rsidRDefault="002275BA" w:rsidP="00147304">
            <w:pPr>
              <w:rPr>
                <w:b/>
                <w:i/>
                <w:sz w:val="17"/>
                <w:szCs w:val="17"/>
              </w:rPr>
            </w:pPr>
          </w:p>
        </w:tc>
        <w:tc>
          <w:tcPr>
            <w:tcW w:w="821" w:type="pct"/>
            <w:vMerge w:val="restart"/>
          </w:tcPr>
          <w:p w:rsidR="002275BA" w:rsidRPr="00FE02F1" w:rsidRDefault="002275BA" w:rsidP="00147304">
            <w:pPr>
              <w:rPr>
                <w:b/>
                <w:i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388"/>
        </w:trPr>
        <w:tc>
          <w:tcPr>
            <w:tcW w:w="196" w:type="pct"/>
            <w:vMerge/>
            <w:vAlign w:val="center"/>
          </w:tcPr>
          <w:p w:rsidR="002275BA" w:rsidRPr="00FE02F1" w:rsidRDefault="002275BA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2275BA" w:rsidRPr="00FE02F1" w:rsidRDefault="002275BA" w:rsidP="00610D7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5BA" w:rsidRPr="00FE02F1" w:rsidRDefault="0026677C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Wnioskodawca korzystał z telefonicznego doradztwa pracowników Biura Stowarzyszenia LGD „Brama Mazurskiej Krainy” – </w:t>
            </w:r>
            <w:r w:rsidRPr="00B51B48">
              <w:rPr>
                <w:b/>
                <w:sz w:val="17"/>
                <w:szCs w:val="17"/>
              </w:rPr>
              <w:t>1 punkt</w:t>
            </w:r>
          </w:p>
        </w:tc>
        <w:tc>
          <w:tcPr>
            <w:tcW w:w="839" w:type="pct"/>
            <w:vMerge/>
            <w:vAlign w:val="center"/>
          </w:tcPr>
          <w:p w:rsidR="002275BA" w:rsidRPr="00FE02F1" w:rsidRDefault="002275BA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2275BA" w:rsidRPr="00FE02F1" w:rsidRDefault="002275BA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388"/>
        </w:trPr>
        <w:tc>
          <w:tcPr>
            <w:tcW w:w="196" w:type="pct"/>
            <w:vMerge/>
            <w:vAlign w:val="center"/>
          </w:tcPr>
          <w:p w:rsidR="002275BA" w:rsidRPr="00FE02F1" w:rsidRDefault="002275BA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2275BA" w:rsidRPr="00FE02F1" w:rsidRDefault="002275BA" w:rsidP="00610D7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5BA" w:rsidRPr="00FE02F1" w:rsidRDefault="00A95795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Wnioskodawca korzystał z mailowego doradztwa pracowników Biura Stowarzyszenia LGD „Brama Mazurskiej Krainy” – </w:t>
            </w:r>
            <w:r w:rsidRPr="00B51B48">
              <w:rPr>
                <w:b/>
                <w:sz w:val="17"/>
                <w:szCs w:val="17"/>
              </w:rPr>
              <w:t>2 punkty</w:t>
            </w:r>
          </w:p>
        </w:tc>
        <w:tc>
          <w:tcPr>
            <w:tcW w:w="839" w:type="pct"/>
            <w:vMerge/>
            <w:vAlign w:val="center"/>
          </w:tcPr>
          <w:p w:rsidR="002275BA" w:rsidRPr="00FE02F1" w:rsidRDefault="002275BA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2275BA" w:rsidRPr="00FE02F1" w:rsidRDefault="002275BA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388"/>
        </w:trPr>
        <w:tc>
          <w:tcPr>
            <w:tcW w:w="196" w:type="pct"/>
            <w:vMerge/>
            <w:vAlign w:val="center"/>
          </w:tcPr>
          <w:p w:rsidR="002275BA" w:rsidRPr="00FE02F1" w:rsidRDefault="002275BA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2275BA" w:rsidRPr="00FE02F1" w:rsidRDefault="002275BA" w:rsidP="00610D7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5BA" w:rsidRPr="00FE02F1" w:rsidRDefault="0026677C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Wnioskodawca korzystał z doradztwa pracowników Biura Stowarzyszenia LGD „Brama Mazurskiej Krainy” bezpośrednio w Biurze Stowarzyszenia– </w:t>
            </w:r>
            <w:r w:rsidRPr="00FE02F1">
              <w:rPr>
                <w:b/>
                <w:sz w:val="17"/>
                <w:szCs w:val="17"/>
              </w:rPr>
              <w:t>3 punkty</w:t>
            </w: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</w:tcPr>
          <w:p w:rsidR="002275BA" w:rsidRPr="00FE02F1" w:rsidRDefault="002275BA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</w:tcPr>
          <w:p w:rsidR="002275BA" w:rsidRPr="00FE02F1" w:rsidRDefault="002275BA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226"/>
        </w:trPr>
        <w:tc>
          <w:tcPr>
            <w:tcW w:w="196" w:type="pct"/>
            <w:vMerge w:val="restart"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6.</w:t>
            </w:r>
          </w:p>
        </w:tc>
        <w:tc>
          <w:tcPr>
            <w:tcW w:w="827" w:type="pct"/>
            <w:vMerge w:val="restart"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WYKONALNOŚĆ OPERACJI</w:t>
            </w:r>
          </w:p>
          <w:p w:rsidR="009D5288" w:rsidRPr="00FE02F1" w:rsidRDefault="009D5288" w:rsidP="00E179AF">
            <w:pPr>
              <w:jc w:val="center"/>
              <w:rPr>
                <w:i/>
                <w:sz w:val="17"/>
                <w:szCs w:val="17"/>
              </w:rPr>
            </w:pPr>
            <w:r w:rsidRPr="00FE02F1">
              <w:rPr>
                <w:i/>
                <w:sz w:val="17"/>
                <w:szCs w:val="17"/>
              </w:rPr>
              <w:t>max. 4 p.</w:t>
            </w: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Złożone przez Wnioskodawcę dokumenty są niekompletne i nie uzasadniają wykonalności operacji – </w:t>
            </w:r>
            <w:r w:rsidRPr="00FE02F1">
              <w:rPr>
                <w:b/>
                <w:sz w:val="17"/>
                <w:szCs w:val="17"/>
              </w:rPr>
              <w:t>0 punktów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</w:tcBorders>
            <w:vAlign w:val="center"/>
          </w:tcPr>
          <w:p w:rsidR="009D5288" w:rsidRPr="00FE02F1" w:rsidRDefault="009D5288" w:rsidP="00F950BA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</w:tcPr>
          <w:p w:rsidR="009D5288" w:rsidRPr="00FE02F1" w:rsidRDefault="009D5288" w:rsidP="00F950BA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603"/>
        </w:trPr>
        <w:tc>
          <w:tcPr>
            <w:tcW w:w="196" w:type="pct"/>
            <w:vMerge/>
            <w:vAlign w:val="center"/>
          </w:tcPr>
          <w:p w:rsidR="009D5288" w:rsidRPr="00FE02F1" w:rsidRDefault="009D5288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9D5288" w:rsidRPr="00FE02F1" w:rsidRDefault="009D5288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288" w:rsidRPr="00FE02F1" w:rsidRDefault="009D5288" w:rsidP="00AF0197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Złożone przez Wnioskodawcę dokumenty są kompletne  i potwierdzają wykonalność operacji</w:t>
            </w:r>
            <w:r w:rsidRPr="00FE02F1">
              <w:rPr>
                <w:b/>
                <w:sz w:val="17"/>
                <w:szCs w:val="17"/>
              </w:rPr>
              <w:t xml:space="preserve"> - 4 punkty</w:t>
            </w:r>
          </w:p>
        </w:tc>
        <w:tc>
          <w:tcPr>
            <w:tcW w:w="839" w:type="pct"/>
            <w:vMerge/>
            <w:vAlign w:val="center"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9D5288" w:rsidRPr="00FE02F1" w:rsidRDefault="009D5288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225"/>
        </w:trPr>
        <w:tc>
          <w:tcPr>
            <w:tcW w:w="196" w:type="pct"/>
            <w:vMerge w:val="restart"/>
            <w:vAlign w:val="center"/>
          </w:tcPr>
          <w:p w:rsidR="00E855BC" w:rsidRPr="00FE02F1" w:rsidRDefault="00E855BC" w:rsidP="00EC57CD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>7.</w:t>
            </w:r>
          </w:p>
        </w:tc>
        <w:tc>
          <w:tcPr>
            <w:tcW w:w="827" w:type="pct"/>
            <w:vMerge w:val="restart"/>
            <w:vAlign w:val="center"/>
          </w:tcPr>
          <w:p w:rsidR="00E855BC" w:rsidRPr="00FE02F1" w:rsidRDefault="00E855BC" w:rsidP="00EC57CD">
            <w:pPr>
              <w:jc w:val="center"/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>UDZIAŁ PARTNERÓW W REALIZACJI OPERACJI</w:t>
            </w:r>
          </w:p>
          <w:p w:rsidR="00E855BC" w:rsidRPr="00FE02F1" w:rsidRDefault="00E855BC" w:rsidP="00EC57CD">
            <w:pPr>
              <w:jc w:val="center"/>
              <w:rPr>
                <w:i/>
                <w:sz w:val="17"/>
                <w:szCs w:val="17"/>
              </w:rPr>
            </w:pPr>
            <w:r w:rsidRPr="00FE02F1">
              <w:rPr>
                <w:i/>
                <w:sz w:val="17"/>
                <w:szCs w:val="17"/>
              </w:rPr>
              <w:t>max. 6 p.</w:t>
            </w: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BC" w:rsidRPr="00FE02F1" w:rsidRDefault="00E855BC" w:rsidP="00971FC9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Operacja jest realizowana samodzielnie przez Wnioskodawcę, bez zaangażowania Partnerów– </w:t>
            </w:r>
            <w:r w:rsidRPr="00FE02F1">
              <w:rPr>
                <w:b/>
                <w:sz w:val="17"/>
                <w:szCs w:val="17"/>
              </w:rPr>
              <w:t>0 punktów</w:t>
            </w:r>
          </w:p>
        </w:tc>
        <w:tc>
          <w:tcPr>
            <w:tcW w:w="839" w:type="pct"/>
            <w:vMerge w:val="restart"/>
            <w:vAlign w:val="center"/>
          </w:tcPr>
          <w:p w:rsidR="00E855BC" w:rsidRPr="00FE02F1" w:rsidRDefault="00E855BC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 w:val="restart"/>
          </w:tcPr>
          <w:p w:rsidR="00E855BC" w:rsidRPr="00FE02F1" w:rsidRDefault="00E855BC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479"/>
        </w:trPr>
        <w:tc>
          <w:tcPr>
            <w:tcW w:w="196" w:type="pct"/>
            <w:vMerge/>
            <w:vAlign w:val="center"/>
          </w:tcPr>
          <w:p w:rsidR="00E855BC" w:rsidRPr="00FE02F1" w:rsidRDefault="00E855BC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E855BC" w:rsidRPr="00FE02F1" w:rsidRDefault="00E855BC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BC" w:rsidRPr="00FE02F1" w:rsidRDefault="00E855BC" w:rsidP="00E179AF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Operacja  będzie realizowana  we współpracy z co najmniej 3 Partnerami- </w:t>
            </w:r>
            <w:r w:rsidRPr="00FE02F1">
              <w:rPr>
                <w:b/>
                <w:sz w:val="17"/>
                <w:szCs w:val="17"/>
              </w:rPr>
              <w:t>3 punkty</w:t>
            </w:r>
          </w:p>
        </w:tc>
        <w:tc>
          <w:tcPr>
            <w:tcW w:w="839" w:type="pct"/>
            <w:vMerge/>
            <w:vAlign w:val="center"/>
          </w:tcPr>
          <w:p w:rsidR="00E855BC" w:rsidRPr="00FE02F1" w:rsidRDefault="00E855BC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E855BC" w:rsidRPr="00FE02F1" w:rsidRDefault="00E855BC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240"/>
        </w:trPr>
        <w:tc>
          <w:tcPr>
            <w:tcW w:w="196" w:type="pct"/>
            <w:vMerge/>
            <w:vAlign w:val="center"/>
          </w:tcPr>
          <w:p w:rsidR="00E855BC" w:rsidRPr="00FE02F1" w:rsidRDefault="00E855BC" w:rsidP="00EC57CD">
            <w:pPr>
              <w:rPr>
                <w:sz w:val="17"/>
                <w:szCs w:val="17"/>
              </w:rPr>
            </w:pPr>
          </w:p>
        </w:tc>
        <w:tc>
          <w:tcPr>
            <w:tcW w:w="827" w:type="pct"/>
            <w:vMerge/>
            <w:vAlign w:val="center"/>
          </w:tcPr>
          <w:p w:rsidR="00E855BC" w:rsidRPr="00FE02F1" w:rsidRDefault="00E855BC" w:rsidP="00EC57C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BC" w:rsidRPr="00FE02F1" w:rsidRDefault="00E855BC" w:rsidP="00971FC9">
            <w:pPr>
              <w:rPr>
                <w:sz w:val="17"/>
                <w:szCs w:val="17"/>
              </w:rPr>
            </w:pPr>
            <w:r w:rsidRPr="00FE02F1">
              <w:rPr>
                <w:sz w:val="17"/>
                <w:szCs w:val="17"/>
              </w:rPr>
              <w:t xml:space="preserve">Operacja angażuje Partnerów z 2 sektorów - </w:t>
            </w:r>
            <w:r w:rsidRPr="00FE02F1">
              <w:rPr>
                <w:b/>
                <w:sz w:val="17"/>
                <w:szCs w:val="17"/>
              </w:rPr>
              <w:t>3 punkty</w:t>
            </w:r>
          </w:p>
        </w:tc>
        <w:tc>
          <w:tcPr>
            <w:tcW w:w="839" w:type="pct"/>
            <w:vMerge/>
            <w:vAlign w:val="center"/>
          </w:tcPr>
          <w:p w:rsidR="00E855BC" w:rsidRPr="00FE02F1" w:rsidRDefault="00E855BC" w:rsidP="00B16BA7">
            <w:pPr>
              <w:rPr>
                <w:sz w:val="17"/>
                <w:szCs w:val="17"/>
              </w:rPr>
            </w:pPr>
          </w:p>
        </w:tc>
        <w:tc>
          <w:tcPr>
            <w:tcW w:w="821" w:type="pct"/>
            <w:vMerge/>
          </w:tcPr>
          <w:p w:rsidR="00E855BC" w:rsidRPr="00FE02F1" w:rsidRDefault="00E855BC" w:rsidP="00B16BA7">
            <w:pPr>
              <w:rPr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399"/>
        </w:trPr>
        <w:tc>
          <w:tcPr>
            <w:tcW w:w="3340" w:type="pct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855BC" w:rsidRPr="00FE02F1" w:rsidRDefault="00E855BC" w:rsidP="00E179AF">
            <w:pPr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 xml:space="preserve">SUMA UZYSKANYCH PUNKTÓW 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855BC" w:rsidRPr="00FE02F1" w:rsidRDefault="00E855BC" w:rsidP="00E179AF">
            <w:pPr>
              <w:rPr>
                <w:b/>
                <w:sz w:val="17"/>
                <w:szCs w:val="17"/>
              </w:rPr>
            </w:pPr>
          </w:p>
        </w:tc>
        <w:tc>
          <w:tcPr>
            <w:tcW w:w="821" w:type="pct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E855BC" w:rsidRPr="00FE02F1" w:rsidRDefault="00E855BC" w:rsidP="00E179AF">
            <w:pPr>
              <w:rPr>
                <w:b/>
                <w:sz w:val="17"/>
                <w:szCs w:val="17"/>
              </w:rPr>
            </w:pPr>
          </w:p>
        </w:tc>
      </w:tr>
      <w:tr w:rsidR="00FE02F1" w:rsidRPr="00FE02F1" w:rsidTr="00E855BC">
        <w:trPr>
          <w:trHeight w:val="399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E855BC" w:rsidRPr="00FE02F1" w:rsidRDefault="00E855BC" w:rsidP="00402D1D">
            <w:pPr>
              <w:rPr>
                <w:b/>
                <w:sz w:val="17"/>
                <w:szCs w:val="17"/>
              </w:rPr>
            </w:pPr>
            <w:r w:rsidRPr="00FE02F1">
              <w:rPr>
                <w:b/>
                <w:sz w:val="17"/>
                <w:szCs w:val="17"/>
              </w:rPr>
              <w:t xml:space="preserve">MIN. WYMAGANA LICZBA PUNKTÓW - 15                                                                                   MAX LICZBA UZYSKANYCH PKT - 30 </w:t>
            </w:r>
          </w:p>
        </w:tc>
      </w:tr>
    </w:tbl>
    <w:p w:rsidR="008919F3" w:rsidRPr="00FE02F1" w:rsidRDefault="008919F3" w:rsidP="00AB7419">
      <w:pPr>
        <w:pStyle w:val="Default"/>
        <w:ind w:left="-142" w:right="-2"/>
        <w:jc w:val="both"/>
        <w:rPr>
          <w:rFonts w:ascii="Calibri" w:hAnsi="Calibri"/>
          <w:color w:val="auto"/>
          <w:sz w:val="16"/>
          <w:szCs w:val="18"/>
        </w:rPr>
      </w:pPr>
      <w:r w:rsidRPr="00FE02F1">
        <w:rPr>
          <w:rFonts w:ascii="Calibri" w:hAnsi="Calibri"/>
          <w:b/>
          <w:color w:val="auto"/>
          <w:sz w:val="16"/>
          <w:szCs w:val="18"/>
        </w:rPr>
        <w:t>Definicja innowacyjności</w:t>
      </w:r>
      <w:r w:rsidRPr="00FE02F1">
        <w:rPr>
          <w:rFonts w:ascii="Calibri" w:hAnsi="Calibri"/>
          <w:color w:val="auto"/>
          <w:sz w:val="16"/>
          <w:szCs w:val="18"/>
        </w:rPr>
        <w:t>: 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:rsidR="008919F3" w:rsidRPr="00FE02F1" w:rsidRDefault="008919F3" w:rsidP="00AB7419">
      <w:pPr>
        <w:pStyle w:val="Default"/>
        <w:ind w:left="-142" w:right="-2"/>
        <w:jc w:val="both"/>
        <w:rPr>
          <w:rFonts w:ascii="Calibri" w:hAnsi="Calibri"/>
          <w:color w:val="auto"/>
          <w:sz w:val="16"/>
          <w:szCs w:val="18"/>
        </w:rPr>
      </w:pPr>
      <w:r w:rsidRPr="00FE02F1">
        <w:rPr>
          <w:rFonts w:ascii="Calibri" w:hAnsi="Calibri"/>
          <w:color w:val="auto"/>
          <w:sz w:val="16"/>
          <w:szCs w:val="18"/>
        </w:rPr>
        <w:t>Wskazując spełnienie kryterium innowacyjności Wnioskodawca powinien:</w:t>
      </w:r>
    </w:p>
    <w:p w:rsidR="008919F3" w:rsidRPr="00FE02F1" w:rsidRDefault="008919F3" w:rsidP="00AB7419">
      <w:pPr>
        <w:pStyle w:val="Default"/>
        <w:ind w:left="-142" w:right="-2"/>
        <w:jc w:val="both"/>
        <w:rPr>
          <w:rFonts w:ascii="Calibri" w:hAnsi="Calibri"/>
          <w:color w:val="auto"/>
          <w:sz w:val="16"/>
          <w:szCs w:val="18"/>
        </w:rPr>
      </w:pPr>
      <w:r w:rsidRPr="00FE02F1">
        <w:rPr>
          <w:rFonts w:ascii="Calibri" w:hAnsi="Calibri"/>
          <w:color w:val="auto"/>
          <w:sz w:val="16"/>
          <w:szCs w:val="18"/>
        </w:rPr>
        <w:t>- wskazać precyzyjnie nazwę  elementu wniosku / procesu którego dotyczy innowacyjność,</w:t>
      </w:r>
    </w:p>
    <w:p w:rsidR="008919F3" w:rsidRPr="00FE02F1" w:rsidRDefault="008919F3" w:rsidP="00AB7419">
      <w:pPr>
        <w:pStyle w:val="Default"/>
        <w:ind w:left="-142" w:right="-2"/>
        <w:jc w:val="both"/>
        <w:rPr>
          <w:rFonts w:ascii="Calibri" w:hAnsi="Calibri"/>
          <w:color w:val="auto"/>
          <w:sz w:val="16"/>
          <w:szCs w:val="18"/>
        </w:rPr>
      </w:pPr>
      <w:r w:rsidRPr="00FE02F1">
        <w:rPr>
          <w:rFonts w:ascii="Calibri" w:hAnsi="Calibri"/>
          <w:color w:val="auto"/>
          <w:sz w:val="16"/>
          <w:szCs w:val="18"/>
        </w:rPr>
        <w:t>- wskazać typ wdrażanej innowacyjności posługując się arkuszem pomocniczym (załączonym do</w:t>
      </w:r>
      <w:r w:rsidR="00AB7419" w:rsidRPr="00FE02F1">
        <w:rPr>
          <w:rFonts w:ascii="Calibri" w:hAnsi="Calibri"/>
          <w:color w:val="auto"/>
          <w:sz w:val="16"/>
          <w:szCs w:val="18"/>
        </w:rPr>
        <w:t xml:space="preserve"> </w:t>
      </w:r>
      <w:r w:rsidRPr="00FE02F1">
        <w:rPr>
          <w:rFonts w:ascii="Calibri" w:hAnsi="Calibri"/>
          <w:color w:val="auto"/>
          <w:sz w:val="16"/>
          <w:szCs w:val="18"/>
        </w:rPr>
        <w:t>dokumentów konkursowych)</w:t>
      </w:r>
      <w:r w:rsidR="00AB7419" w:rsidRPr="00FE02F1">
        <w:rPr>
          <w:rFonts w:ascii="Calibri" w:hAnsi="Calibri"/>
          <w:color w:val="auto"/>
          <w:sz w:val="16"/>
          <w:szCs w:val="18"/>
        </w:rPr>
        <w:t xml:space="preserve"> </w:t>
      </w:r>
      <w:r w:rsidRPr="00FE02F1">
        <w:rPr>
          <w:rFonts w:ascii="Calibri" w:hAnsi="Calibri"/>
          <w:color w:val="auto"/>
          <w:sz w:val="16"/>
          <w:szCs w:val="18"/>
        </w:rPr>
        <w:t>lub dołączając opinię o innowacyjności,</w:t>
      </w:r>
    </w:p>
    <w:p w:rsidR="008919F3" w:rsidRPr="00FE02F1" w:rsidRDefault="008919F3" w:rsidP="00AB7419">
      <w:pPr>
        <w:pStyle w:val="Default"/>
        <w:ind w:left="-142" w:right="-2"/>
        <w:jc w:val="both"/>
        <w:rPr>
          <w:rFonts w:ascii="Calibri" w:hAnsi="Calibri"/>
          <w:color w:val="auto"/>
          <w:sz w:val="16"/>
          <w:szCs w:val="18"/>
        </w:rPr>
      </w:pPr>
      <w:r w:rsidRPr="00FE02F1">
        <w:rPr>
          <w:rFonts w:ascii="Calibri" w:hAnsi="Calibri"/>
          <w:color w:val="auto"/>
          <w:sz w:val="16"/>
          <w:szCs w:val="18"/>
        </w:rPr>
        <w:t>- wnioskodawcy zobowiązani do załączenia biznesplanu opisują innowacyjność w tym dokumencie</w:t>
      </w:r>
    </w:p>
    <w:p w:rsidR="008919F3" w:rsidRPr="00FE02F1" w:rsidRDefault="008919F3" w:rsidP="0006656E">
      <w:pPr>
        <w:pStyle w:val="Default"/>
        <w:spacing w:after="71"/>
        <w:rPr>
          <w:rFonts w:asciiTheme="minorHAnsi" w:hAnsiTheme="minorHAnsi"/>
          <w:color w:val="auto"/>
          <w:sz w:val="19"/>
          <w:szCs w:val="19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3390"/>
        <w:gridCol w:w="4696"/>
      </w:tblGrid>
      <w:tr w:rsidR="00FE02F1" w:rsidRPr="00FE02F1" w:rsidTr="00B51B48">
        <w:trPr>
          <w:trHeight w:val="450"/>
        </w:trPr>
        <w:tc>
          <w:tcPr>
            <w:tcW w:w="10173" w:type="dxa"/>
            <w:gridSpan w:val="3"/>
          </w:tcPr>
          <w:p w:rsidR="00971FC9" w:rsidRPr="00FE02F1" w:rsidRDefault="00971FC9" w:rsidP="007C0DDF">
            <w:pPr>
              <w:spacing w:after="0" w:line="360" w:lineRule="auto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Imię i nazwisko członka organu decyzyjnego</w:t>
            </w:r>
          </w:p>
          <w:p w:rsidR="00971FC9" w:rsidRPr="00FE02F1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E855BC" w:rsidRPr="00FE02F1" w:rsidTr="00B51B48">
        <w:trPr>
          <w:trHeight w:val="572"/>
        </w:trPr>
        <w:tc>
          <w:tcPr>
            <w:tcW w:w="2087" w:type="dxa"/>
          </w:tcPr>
          <w:p w:rsidR="00E855BC" w:rsidRPr="00FE02F1" w:rsidRDefault="00E855BC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Miejsce</w:t>
            </w:r>
          </w:p>
          <w:p w:rsidR="00E855BC" w:rsidRPr="00FE02F1" w:rsidRDefault="00E855BC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90" w:type="dxa"/>
          </w:tcPr>
          <w:p w:rsidR="00E855BC" w:rsidRPr="00FE02F1" w:rsidRDefault="00E855BC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Data</w:t>
            </w:r>
          </w:p>
          <w:p w:rsidR="00E855BC" w:rsidRPr="00FE02F1" w:rsidRDefault="00E855BC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96" w:type="dxa"/>
          </w:tcPr>
          <w:p w:rsidR="00E855BC" w:rsidRPr="00FE02F1" w:rsidRDefault="00E855BC" w:rsidP="00DC53E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FE02F1">
              <w:rPr>
                <w:b/>
                <w:sz w:val="19"/>
                <w:szCs w:val="19"/>
              </w:rPr>
              <w:t>Czytelny podpis</w:t>
            </w:r>
          </w:p>
        </w:tc>
      </w:tr>
    </w:tbl>
    <w:p w:rsidR="0026677C" w:rsidRPr="00FE02F1" w:rsidRDefault="0026677C">
      <w:pPr>
        <w:rPr>
          <w:b/>
          <w:sz w:val="19"/>
          <w:szCs w:val="19"/>
          <w:u w:val="single"/>
        </w:rPr>
      </w:pPr>
    </w:p>
    <w:tbl>
      <w:tblPr>
        <w:tblpPr w:leftFromText="141" w:rightFromText="141" w:horzAnchor="margin" w:tblpY="10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7"/>
      </w:tblGrid>
      <w:tr w:rsidR="00FE02F1" w:rsidRPr="00FE02F1" w:rsidTr="000F5E9C">
        <w:trPr>
          <w:trHeight w:val="334"/>
        </w:trPr>
        <w:tc>
          <w:tcPr>
            <w:tcW w:w="5000" w:type="pct"/>
            <w:shd w:val="clear" w:color="auto" w:fill="FFFFFF"/>
          </w:tcPr>
          <w:p w:rsidR="00FE64AA" w:rsidRPr="00FE02F1" w:rsidRDefault="00FE64AA" w:rsidP="000F5E9C">
            <w:pPr>
              <w:tabs>
                <w:tab w:val="left" w:pos="7440"/>
              </w:tabs>
              <w:spacing w:line="36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lastRenderedPageBreak/>
              <w:t>WNIOSEK NR:</w:t>
            </w:r>
          </w:p>
        </w:tc>
      </w:tr>
      <w:tr w:rsidR="00FE02F1" w:rsidRPr="00FE02F1" w:rsidTr="000F5E9C">
        <w:trPr>
          <w:trHeight w:val="4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FE64AA" w:rsidRPr="00FE02F1" w:rsidRDefault="00FE64AA" w:rsidP="000F5E9C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t xml:space="preserve">IMIE I NAZWISKO  LUB NAZWA WNIOSKODAWCY:   </w:t>
            </w:r>
          </w:p>
          <w:p w:rsidR="00FE64AA" w:rsidRPr="00FE02F1" w:rsidRDefault="00FE64AA" w:rsidP="000F5E9C">
            <w:pPr>
              <w:spacing w:after="0" w:line="240" w:lineRule="auto"/>
              <w:rPr>
                <w:rFonts w:eastAsia="DejaVu Sans" w:cstheme="minorHAnsi"/>
                <w:sz w:val="17"/>
                <w:szCs w:val="17"/>
              </w:rPr>
            </w:pPr>
          </w:p>
        </w:tc>
      </w:tr>
      <w:tr w:rsidR="00FE02F1" w:rsidRPr="00FE02F1" w:rsidTr="000F5E9C">
        <w:trPr>
          <w:trHeight w:val="556"/>
        </w:trPr>
        <w:tc>
          <w:tcPr>
            <w:tcW w:w="5000" w:type="pct"/>
            <w:shd w:val="clear" w:color="auto" w:fill="FFFFFF"/>
          </w:tcPr>
          <w:p w:rsidR="00FE64AA" w:rsidRPr="00FE02F1" w:rsidRDefault="00FE64AA" w:rsidP="000F5E9C">
            <w:pPr>
              <w:spacing w:after="0" w:line="240" w:lineRule="auto"/>
              <w:rPr>
                <w:rFonts w:eastAsia="Times New Roman" w:cstheme="minorHAnsi"/>
                <w:b/>
                <w:sz w:val="17"/>
                <w:szCs w:val="17"/>
              </w:rPr>
            </w:pPr>
            <w:r w:rsidRPr="00FE02F1">
              <w:rPr>
                <w:rFonts w:eastAsia="Times New Roman" w:cstheme="minorHAnsi"/>
                <w:b/>
                <w:sz w:val="17"/>
                <w:szCs w:val="17"/>
              </w:rPr>
              <w:t xml:space="preserve">TYTUŁ OPERACJI:  </w:t>
            </w:r>
          </w:p>
          <w:p w:rsidR="00FE64AA" w:rsidRPr="00FE02F1" w:rsidRDefault="00FE64AA" w:rsidP="000F5E9C">
            <w:pPr>
              <w:spacing w:after="0" w:line="240" w:lineRule="auto"/>
              <w:rPr>
                <w:rFonts w:eastAsia="DejaVu Sans" w:cstheme="minorHAnsi"/>
                <w:sz w:val="17"/>
                <w:szCs w:val="17"/>
              </w:rPr>
            </w:pPr>
          </w:p>
        </w:tc>
      </w:tr>
    </w:tbl>
    <w:p w:rsidR="00FE64AA" w:rsidRPr="00C51F53" w:rsidRDefault="00C51F53" w:rsidP="00C51F53">
      <w:pPr>
        <w:spacing w:after="0"/>
        <w:jc w:val="center"/>
        <w:rPr>
          <w:rFonts w:cstheme="minorHAnsi"/>
          <w:b/>
          <w:sz w:val="19"/>
          <w:szCs w:val="19"/>
          <w:u w:val="single"/>
        </w:rPr>
      </w:pPr>
      <w:r w:rsidRPr="00C51F53">
        <w:rPr>
          <w:rFonts w:cstheme="minorHAnsi"/>
          <w:b/>
          <w:sz w:val="19"/>
          <w:szCs w:val="19"/>
          <w:u w:val="single"/>
        </w:rPr>
        <w:t>KARTA OCENY JAKOŚCIOWEJ – UDZIAŁ SPOŁECZNOŚCI LOKALNEJ WE WDRAŻANIU LSR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3"/>
        <w:gridCol w:w="1551"/>
        <w:gridCol w:w="663"/>
        <w:gridCol w:w="1186"/>
        <w:gridCol w:w="2928"/>
        <w:gridCol w:w="1687"/>
        <w:gridCol w:w="1689"/>
      </w:tblGrid>
      <w:tr w:rsidR="00FE02F1" w:rsidRPr="00FE02F1" w:rsidTr="00AB7419">
        <w:trPr>
          <w:trHeight w:val="435"/>
        </w:trPr>
        <w:tc>
          <w:tcPr>
            <w:tcW w:w="214" w:type="pct"/>
            <w:shd w:val="clear" w:color="auto" w:fill="EEECE1" w:themeFill="background2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LP</w:t>
            </w:r>
          </w:p>
        </w:tc>
        <w:tc>
          <w:tcPr>
            <w:tcW w:w="1092" w:type="pct"/>
            <w:gridSpan w:val="2"/>
            <w:shd w:val="clear" w:color="auto" w:fill="EEECE1" w:themeFill="background2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KRYTERIUM</w:t>
            </w:r>
          </w:p>
        </w:tc>
        <w:tc>
          <w:tcPr>
            <w:tcW w:w="2029" w:type="pct"/>
            <w:gridSpan w:val="2"/>
            <w:shd w:val="clear" w:color="auto" w:fill="EEECE1" w:themeFill="background2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USZCZEGÓŁOWIENIE</w:t>
            </w:r>
          </w:p>
        </w:tc>
        <w:tc>
          <w:tcPr>
            <w:tcW w:w="832" w:type="pct"/>
            <w:shd w:val="clear" w:color="auto" w:fill="EEECE1" w:themeFill="background2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OCENA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UZASADNIENIE</w:t>
            </w:r>
          </w:p>
        </w:tc>
      </w:tr>
      <w:tr w:rsidR="00FE02F1" w:rsidRPr="00FE02F1" w:rsidTr="00AB7419">
        <w:trPr>
          <w:trHeight w:val="546"/>
        </w:trPr>
        <w:tc>
          <w:tcPr>
            <w:tcW w:w="214" w:type="pct"/>
            <w:vMerge w:val="restart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MIEJSCE REALIZACJI OPERACJI</w:t>
            </w:r>
          </w:p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i/>
                <w:sz w:val="17"/>
                <w:szCs w:val="17"/>
              </w:rPr>
              <w:t xml:space="preserve">max.  10p. </w:t>
            </w:r>
          </w:p>
        </w:tc>
        <w:tc>
          <w:tcPr>
            <w:tcW w:w="2029" w:type="pct"/>
            <w:gridSpan w:val="2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będzie realizowana w miejscowości liczącej powyżej 5 tys. mieszkańców- </w:t>
            </w:r>
            <w:r w:rsidRPr="00FE02F1">
              <w:rPr>
                <w:rFonts w:cstheme="minorHAnsi"/>
                <w:b/>
                <w:sz w:val="17"/>
                <w:szCs w:val="17"/>
              </w:rPr>
              <w:t>5 punktów</w:t>
            </w:r>
          </w:p>
        </w:tc>
        <w:tc>
          <w:tcPr>
            <w:tcW w:w="832" w:type="pct"/>
            <w:vMerge w:val="restart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539"/>
        </w:trPr>
        <w:tc>
          <w:tcPr>
            <w:tcW w:w="214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będzie realizowana w miejscowości do 5 tys. mieszkańców- </w:t>
            </w:r>
            <w:r w:rsidRPr="00FE02F1">
              <w:rPr>
                <w:rFonts w:cstheme="minorHAnsi"/>
                <w:b/>
                <w:sz w:val="17"/>
                <w:szCs w:val="17"/>
              </w:rPr>
              <w:t xml:space="preserve">10 punktów  </w:t>
            </w:r>
          </w:p>
        </w:tc>
        <w:tc>
          <w:tcPr>
            <w:tcW w:w="832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561FE2" w:rsidRPr="00FE02F1" w:rsidTr="00561FE2">
        <w:trPr>
          <w:trHeight w:val="834"/>
        </w:trPr>
        <w:tc>
          <w:tcPr>
            <w:tcW w:w="214" w:type="pct"/>
            <w:vMerge w:val="restart"/>
            <w:vAlign w:val="center"/>
          </w:tcPr>
          <w:p w:rsidR="00561FE2" w:rsidRPr="00FE02F1" w:rsidRDefault="00561FE2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>2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:rsidR="00561FE2" w:rsidRPr="00FE02F1" w:rsidRDefault="00561FE2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ZASIĘG OPERACJI</w:t>
            </w:r>
          </w:p>
          <w:p w:rsidR="00561FE2" w:rsidRPr="00FE02F1" w:rsidRDefault="00561FE2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:rsidR="00561FE2" w:rsidRPr="00FE02F1" w:rsidRDefault="00561FE2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i/>
                <w:sz w:val="17"/>
                <w:szCs w:val="17"/>
              </w:rPr>
              <w:t>max.  4p.</w:t>
            </w:r>
          </w:p>
        </w:tc>
        <w:tc>
          <w:tcPr>
            <w:tcW w:w="2029" w:type="pct"/>
            <w:gridSpan w:val="2"/>
            <w:vAlign w:val="center"/>
          </w:tcPr>
          <w:p w:rsidR="00561FE2" w:rsidRPr="00FE02F1" w:rsidRDefault="00561FE2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>Zasięg działań realizowanych w ramach operacji obejmuje więcej niż 1 miejscowość z obszaru gminy-</w:t>
            </w:r>
            <w:r w:rsidRPr="00FE02F1">
              <w:rPr>
                <w:rFonts w:cstheme="minorHAnsi"/>
                <w:b/>
                <w:sz w:val="17"/>
                <w:szCs w:val="17"/>
              </w:rPr>
              <w:t xml:space="preserve"> 2 punkty</w:t>
            </w:r>
            <w:r w:rsidRPr="00FE02F1">
              <w:rPr>
                <w:rFonts w:cstheme="minorHAnsi"/>
                <w:b/>
                <w:strike/>
                <w:sz w:val="17"/>
                <w:szCs w:val="17"/>
              </w:rPr>
              <w:t xml:space="preserve"> </w:t>
            </w:r>
          </w:p>
        </w:tc>
        <w:tc>
          <w:tcPr>
            <w:tcW w:w="832" w:type="pct"/>
            <w:vMerge w:val="restart"/>
            <w:vAlign w:val="center"/>
          </w:tcPr>
          <w:p w:rsidR="00561FE2" w:rsidRPr="00FE02F1" w:rsidRDefault="00561FE2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:rsidR="00561FE2" w:rsidRPr="00FE02F1" w:rsidRDefault="00561FE2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780"/>
        </w:trPr>
        <w:tc>
          <w:tcPr>
            <w:tcW w:w="214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bottom w:val="single" w:sz="4" w:space="0" w:color="auto"/>
            </w:tcBorders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Zasięg działań realizowanych w ramach operacji obejmuje cały obszar LGD- </w:t>
            </w:r>
            <w:r w:rsidRPr="00FE02F1">
              <w:rPr>
                <w:rFonts w:cstheme="minorHAnsi"/>
                <w:b/>
                <w:sz w:val="17"/>
                <w:szCs w:val="17"/>
              </w:rPr>
              <w:t>4 punkty</w:t>
            </w:r>
            <w:r w:rsidRPr="00FE02F1">
              <w:rPr>
                <w:rFonts w:cstheme="minorHAnsi"/>
                <w:b/>
                <w:strike/>
                <w:sz w:val="17"/>
                <w:szCs w:val="17"/>
              </w:rPr>
              <w:t xml:space="preserve"> </w:t>
            </w:r>
          </w:p>
        </w:tc>
        <w:tc>
          <w:tcPr>
            <w:tcW w:w="832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247"/>
        </w:trPr>
        <w:tc>
          <w:tcPr>
            <w:tcW w:w="214" w:type="pct"/>
            <w:vMerge w:val="restart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i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ZAANGAŻOWANIE SPOŁECZNE W REALIZACJĘ OPERACJI</w:t>
            </w:r>
          </w:p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i/>
                <w:sz w:val="17"/>
                <w:szCs w:val="17"/>
              </w:rPr>
              <w:t>max.  6p.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 operacji nie przewidziano bezpośredniego zaangażowania mieszkańców w jego realizację (praca własna)- </w:t>
            </w:r>
            <w:r w:rsidRPr="00FE02F1">
              <w:rPr>
                <w:rFonts w:cstheme="minorHAnsi"/>
                <w:b/>
                <w:sz w:val="17"/>
                <w:szCs w:val="17"/>
              </w:rPr>
              <w:t>0 punktów</w:t>
            </w:r>
          </w:p>
        </w:tc>
        <w:tc>
          <w:tcPr>
            <w:tcW w:w="832" w:type="pct"/>
            <w:vMerge w:val="restart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535"/>
        </w:trPr>
        <w:tc>
          <w:tcPr>
            <w:tcW w:w="214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 operacji  wykazano zaangażowanie społeczne (praca własna) w jego realizację- </w:t>
            </w:r>
            <w:r w:rsidRPr="00FE02F1">
              <w:rPr>
                <w:rFonts w:cstheme="minorHAnsi"/>
                <w:b/>
                <w:sz w:val="17"/>
                <w:szCs w:val="17"/>
              </w:rPr>
              <w:t>3 punkty</w:t>
            </w:r>
          </w:p>
        </w:tc>
        <w:tc>
          <w:tcPr>
            <w:tcW w:w="832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679"/>
        </w:trPr>
        <w:tc>
          <w:tcPr>
            <w:tcW w:w="214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 operacji wykazano zaangażowanie społeczne osób zaliczanych do grup </w:t>
            </w:r>
            <w:proofErr w:type="spellStart"/>
            <w:r w:rsidRPr="00FE02F1">
              <w:rPr>
                <w:rFonts w:cstheme="minorHAnsi"/>
                <w:sz w:val="17"/>
                <w:szCs w:val="17"/>
              </w:rPr>
              <w:t>defaworyzowanych</w:t>
            </w:r>
            <w:proofErr w:type="spellEnd"/>
            <w:r w:rsidRPr="00FE02F1">
              <w:rPr>
                <w:rFonts w:cstheme="minorHAnsi"/>
                <w:sz w:val="17"/>
                <w:szCs w:val="17"/>
              </w:rPr>
              <w:t xml:space="preserve"> (praca własna) </w:t>
            </w:r>
            <w:r w:rsidRPr="00FE02F1">
              <w:rPr>
                <w:rFonts w:cstheme="minorHAnsi"/>
                <w:sz w:val="17"/>
                <w:szCs w:val="17"/>
              </w:rPr>
              <w:br/>
              <w:t xml:space="preserve">w jego realizację- </w:t>
            </w:r>
            <w:r w:rsidRPr="00FE02F1">
              <w:rPr>
                <w:rFonts w:cstheme="minorHAnsi"/>
                <w:b/>
                <w:sz w:val="17"/>
                <w:szCs w:val="17"/>
              </w:rPr>
              <w:t>6 punktów</w:t>
            </w:r>
          </w:p>
        </w:tc>
        <w:tc>
          <w:tcPr>
            <w:tcW w:w="832" w:type="pct"/>
            <w:vMerge/>
            <w:tcBorders>
              <w:bottom w:val="single" w:sz="4" w:space="0" w:color="auto"/>
            </w:tcBorders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547"/>
        </w:trPr>
        <w:tc>
          <w:tcPr>
            <w:tcW w:w="214" w:type="pct"/>
            <w:vMerge w:val="restart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4 </w:t>
            </w:r>
          </w:p>
        </w:tc>
        <w:tc>
          <w:tcPr>
            <w:tcW w:w="1092" w:type="pct"/>
            <w:gridSpan w:val="2"/>
            <w:vMerge w:val="restart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 xml:space="preserve">POWIĄZANIE OPERACJI </w:t>
            </w:r>
          </w:p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Z ZASOBAMI LOKALNYMI</w:t>
            </w:r>
          </w:p>
          <w:p w:rsidR="00FE64AA" w:rsidRPr="00FE02F1" w:rsidRDefault="00FE64AA" w:rsidP="00FC6938">
            <w:pPr>
              <w:jc w:val="center"/>
              <w:rPr>
                <w:rFonts w:cstheme="minorHAnsi"/>
                <w:i/>
                <w:sz w:val="17"/>
                <w:szCs w:val="17"/>
              </w:rPr>
            </w:pPr>
          </w:p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i/>
                <w:sz w:val="17"/>
                <w:szCs w:val="17"/>
              </w:rPr>
              <w:t xml:space="preserve">max.  10 p. </w:t>
            </w:r>
          </w:p>
        </w:tc>
        <w:tc>
          <w:tcPr>
            <w:tcW w:w="2029" w:type="pct"/>
            <w:gridSpan w:val="2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przewiduje wykorzystanie lokalnych zasobów przyrodniczych- </w:t>
            </w:r>
            <w:r w:rsidRPr="00FE02F1">
              <w:rPr>
                <w:rFonts w:cstheme="minorHAnsi"/>
                <w:b/>
                <w:sz w:val="17"/>
                <w:szCs w:val="17"/>
              </w:rPr>
              <w:t xml:space="preserve">2 punkty </w:t>
            </w:r>
          </w:p>
        </w:tc>
        <w:tc>
          <w:tcPr>
            <w:tcW w:w="832" w:type="pct"/>
            <w:vMerge w:val="restart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600"/>
        </w:trPr>
        <w:tc>
          <w:tcPr>
            <w:tcW w:w="214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bottom w:val="single" w:sz="18" w:space="0" w:color="auto"/>
            </w:tcBorders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przewiduje wykorzystanie lokalnych zasobów kulturowych- </w:t>
            </w:r>
            <w:r w:rsidRPr="00FE02F1">
              <w:rPr>
                <w:rFonts w:cstheme="minorHAnsi"/>
                <w:b/>
                <w:sz w:val="17"/>
                <w:szCs w:val="17"/>
              </w:rPr>
              <w:t>2 punkty</w:t>
            </w:r>
            <w:r w:rsidRPr="00FE02F1">
              <w:rPr>
                <w:rFonts w:cstheme="minorHAnsi"/>
                <w:b/>
                <w:strike/>
                <w:sz w:val="17"/>
                <w:szCs w:val="17"/>
              </w:rPr>
              <w:t xml:space="preserve"> </w:t>
            </w:r>
          </w:p>
        </w:tc>
        <w:tc>
          <w:tcPr>
            <w:tcW w:w="832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12" w:space="0" w:color="auto"/>
            </w:tcBorders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471"/>
        </w:trPr>
        <w:tc>
          <w:tcPr>
            <w:tcW w:w="214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tcBorders>
              <w:top w:val="single" w:sz="18" w:space="0" w:color="auto"/>
            </w:tcBorders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Operacja wpisuje się w ideę funkcjonowania wsi tematycznych (Ekonomia Społeczna)- </w:t>
            </w:r>
            <w:r w:rsidRPr="00FE02F1">
              <w:rPr>
                <w:rFonts w:cstheme="minorHAnsi"/>
                <w:b/>
                <w:sz w:val="17"/>
                <w:szCs w:val="17"/>
              </w:rPr>
              <w:t>6 punktów</w:t>
            </w:r>
          </w:p>
        </w:tc>
        <w:tc>
          <w:tcPr>
            <w:tcW w:w="832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 w:val="restart"/>
            <w:tcBorders>
              <w:top w:val="single" w:sz="12" w:space="0" w:color="auto"/>
            </w:tcBorders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748"/>
        </w:trPr>
        <w:tc>
          <w:tcPr>
            <w:tcW w:w="214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Wykazano powiązanie operacji z obszarami wysokiego potencjału rozwojowego LGD: szlak dziedzictwa kulturowego, Mazurskie klimaty- </w:t>
            </w:r>
            <w:r w:rsidRPr="00FE02F1">
              <w:rPr>
                <w:rFonts w:cstheme="minorHAnsi"/>
                <w:b/>
                <w:sz w:val="17"/>
                <w:szCs w:val="17"/>
              </w:rPr>
              <w:t>6 punktów</w:t>
            </w:r>
          </w:p>
        </w:tc>
        <w:tc>
          <w:tcPr>
            <w:tcW w:w="832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12" w:space="0" w:color="auto"/>
            </w:tcBorders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713"/>
        </w:trPr>
        <w:tc>
          <w:tcPr>
            <w:tcW w:w="214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92" w:type="pct"/>
            <w:gridSpan w:val="2"/>
            <w:vMerge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029" w:type="pct"/>
            <w:gridSpan w:val="2"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  <w:r w:rsidRPr="00FE02F1">
              <w:rPr>
                <w:rFonts w:cstheme="minorHAnsi"/>
                <w:sz w:val="17"/>
                <w:szCs w:val="17"/>
              </w:rPr>
              <w:t xml:space="preserve">Wydarzenie promocyjne znajduje się w katalogu kluczowych wydarzeń kreujących tożsamość regionu- </w:t>
            </w:r>
            <w:r w:rsidRPr="00FE02F1">
              <w:rPr>
                <w:rFonts w:cstheme="minorHAnsi"/>
                <w:b/>
                <w:sz w:val="17"/>
                <w:szCs w:val="17"/>
              </w:rPr>
              <w:t>6 punktów</w:t>
            </w:r>
          </w:p>
        </w:tc>
        <w:tc>
          <w:tcPr>
            <w:tcW w:w="832" w:type="pct"/>
            <w:vMerge/>
            <w:vAlign w:val="center"/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33" w:type="pct"/>
            <w:vMerge/>
            <w:tcBorders>
              <w:top w:val="single" w:sz="12" w:space="0" w:color="auto"/>
            </w:tcBorders>
          </w:tcPr>
          <w:p w:rsidR="00FE64AA" w:rsidRPr="00FE02F1" w:rsidRDefault="00FE64AA" w:rsidP="00FC6938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FE02F1" w:rsidRPr="00FE02F1" w:rsidTr="00AB7419">
        <w:trPr>
          <w:trHeight w:val="240"/>
        </w:trPr>
        <w:tc>
          <w:tcPr>
            <w:tcW w:w="3335" w:type="pct"/>
            <w:gridSpan w:val="5"/>
            <w:shd w:val="clear" w:color="auto" w:fill="EEECE1" w:themeFill="background2"/>
            <w:vAlign w:val="center"/>
          </w:tcPr>
          <w:p w:rsidR="00FE64AA" w:rsidRPr="00FE02F1" w:rsidRDefault="00FE64AA" w:rsidP="00FC6938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 xml:space="preserve">SUMA UZYSKANYCH PUNKTÓW </w:t>
            </w:r>
          </w:p>
        </w:tc>
        <w:tc>
          <w:tcPr>
            <w:tcW w:w="832" w:type="pct"/>
            <w:shd w:val="clear" w:color="auto" w:fill="EEECE1" w:themeFill="background2"/>
            <w:vAlign w:val="center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 xml:space="preserve">        </w:t>
            </w:r>
          </w:p>
        </w:tc>
        <w:tc>
          <w:tcPr>
            <w:tcW w:w="833" w:type="pct"/>
            <w:shd w:val="clear" w:color="auto" w:fill="EEECE1" w:themeFill="background2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E02F1" w:rsidRPr="00FE02F1" w:rsidTr="00FC6938">
        <w:trPr>
          <w:trHeight w:val="240"/>
        </w:trPr>
        <w:tc>
          <w:tcPr>
            <w:tcW w:w="4167" w:type="pct"/>
            <w:gridSpan w:val="6"/>
            <w:shd w:val="clear" w:color="auto" w:fill="EEECE1" w:themeFill="background2"/>
            <w:vAlign w:val="center"/>
          </w:tcPr>
          <w:p w:rsidR="00FE64AA" w:rsidRPr="00FE02F1" w:rsidRDefault="00FE64AA" w:rsidP="00FC6938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MIN. WYMAGANA LICZBA PUNKTÓW - 15                                                                  MAX LICZBA UZYSKANYCH PKT – 30</w:t>
            </w:r>
          </w:p>
        </w:tc>
        <w:tc>
          <w:tcPr>
            <w:tcW w:w="833" w:type="pct"/>
            <w:shd w:val="clear" w:color="auto" w:fill="EEECE1" w:themeFill="background2"/>
          </w:tcPr>
          <w:p w:rsidR="00FE64AA" w:rsidRPr="00FE02F1" w:rsidRDefault="00FE64AA" w:rsidP="00FC6938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E02F1" w:rsidRPr="00FE02F1" w:rsidTr="00FC6938">
        <w:trPr>
          <w:trHeight w:val="240"/>
        </w:trPr>
        <w:tc>
          <w:tcPr>
            <w:tcW w:w="4167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E64AA" w:rsidRPr="00FE02F1" w:rsidRDefault="00FE64AA" w:rsidP="00FC6938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FE64AA" w:rsidRPr="00FE02F1" w:rsidRDefault="00FE64AA" w:rsidP="00FC6938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E02F1" w:rsidRPr="00FE02F1" w:rsidTr="00FC6938">
        <w:trPr>
          <w:trHeight w:val="642"/>
        </w:trPr>
        <w:tc>
          <w:tcPr>
            <w:tcW w:w="5000" w:type="pct"/>
            <w:gridSpan w:val="7"/>
          </w:tcPr>
          <w:p w:rsidR="00FE64AA" w:rsidRPr="00FE02F1" w:rsidRDefault="00FE64AA" w:rsidP="00FC6938">
            <w:pPr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Imię i Nazwisko członka organu decyzyjnego</w:t>
            </w:r>
          </w:p>
        </w:tc>
      </w:tr>
      <w:tr w:rsidR="00FE64AA" w:rsidRPr="00FE02F1" w:rsidTr="00FC6938">
        <w:trPr>
          <w:trHeight w:val="553"/>
        </w:trPr>
        <w:tc>
          <w:tcPr>
            <w:tcW w:w="979" w:type="pct"/>
            <w:gridSpan w:val="2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Data</w:t>
            </w:r>
          </w:p>
        </w:tc>
        <w:tc>
          <w:tcPr>
            <w:tcW w:w="912" w:type="pct"/>
            <w:gridSpan w:val="2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Miejsce</w:t>
            </w:r>
          </w:p>
        </w:tc>
        <w:tc>
          <w:tcPr>
            <w:tcW w:w="3109" w:type="pct"/>
            <w:gridSpan w:val="3"/>
          </w:tcPr>
          <w:p w:rsidR="00FE64AA" w:rsidRPr="00FE02F1" w:rsidRDefault="00FE64AA" w:rsidP="00FC693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E02F1">
              <w:rPr>
                <w:rFonts w:cstheme="minorHAnsi"/>
                <w:b/>
                <w:sz w:val="17"/>
                <w:szCs w:val="17"/>
              </w:rPr>
              <w:t>Czytelny podpis</w:t>
            </w:r>
          </w:p>
        </w:tc>
      </w:tr>
    </w:tbl>
    <w:p w:rsidR="00FE64AA" w:rsidRPr="00FE02F1" w:rsidRDefault="00FE64AA" w:rsidP="00FE64AA">
      <w:pPr>
        <w:rPr>
          <w:sz w:val="19"/>
          <w:szCs w:val="19"/>
        </w:rPr>
      </w:pPr>
    </w:p>
    <w:p w:rsidR="00F02CC5" w:rsidRPr="00FE02F1" w:rsidRDefault="00F02CC5" w:rsidP="00FE64AA">
      <w:pPr>
        <w:jc w:val="center"/>
        <w:rPr>
          <w:sz w:val="19"/>
          <w:szCs w:val="19"/>
        </w:rPr>
      </w:pPr>
    </w:p>
    <w:sectPr w:rsidR="00F02CC5" w:rsidRPr="00FE02F1" w:rsidSect="001B63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C7" w:rsidRDefault="00674FC7" w:rsidP="0006656E">
      <w:pPr>
        <w:spacing w:after="0" w:line="240" w:lineRule="auto"/>
      </w:pPr>
      <w:r>
        <w:separator/>
      </w:r>
    </w:p>
  </w:endnote>
  <w:endnote w:type="continuationSeparator" w:id="0">
    <w:p w:rsidR="00674FC7" w:rsidRDefault="00674FC7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1459"/>
      <w:docPartObj>
        <w:docPartGallery w:val="Page Numbers (Bottom of Page)"/>
        <w:docPartUnique/>
      </w:docPartObj>
    </w:sdtPr>
    <w:sdtEndPr/>
    <w:sdtContent>
      <w:p w:rsidR="00576055" w:rsidRDefault="005760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3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C7" w:rsidRDefault="00674FC7" w:rsidP="0006656E">
      <w:pPr>
        <w:spacing w:after="0" w:line="240" w:lineRule="auto"/>
      </w:pPr>
      <w:r>
        <w:separator/>
      </w:r>
    </w:p>
  </w:footnote>
  <w:footnote w:type="continuationSeparator" w:id="0">
    <w:p w:rsidR="00674FC7" w:rsidRDefault="00674FC7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55" w:rsidRDefault="0057605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37E" w:rsidRPr="00C20A89" w:rsidRDefault="001B637E" w:rsidP="001B637E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2975DAE3" wp14:editId="295AFC60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5168" behindDoc="1" locked="0" layoutInCell="1" allowOverlap="1" wp14:anchorId="2290B469" wp14:editId="2465E934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1" locked="0" layoutInCell="1" allowOverlap="1" wp14:anchorId="74B0272F" wp14:editId="24DC383A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F65D02E" wp14:editId="6FF036A5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:rsidR="001B637E" w:rsidRPr="00C20A89" w:rsidRDefault="001B637E" w:rsidP="001B637E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1B637E" w:rsidRPr="00C20A89" w:rsidRDefault="001B637E" w:rsidP="001B637E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576055" w:rsidRPr="00F950BA" w:rsidRDefault="001B637E" w:rsidP="001B637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 w:rsidR="00576055"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55" w:rsidRPr="00C20A89" w:rsidRDefault="00576055" w:rsidP="00E8550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0999F297" wp14:editId="71FC51BC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77D8930D" wp14:editId="4A8E605E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5313DFB9" wp14:editId="3C7A936D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4576808F" wp14:editId="6E2EBE1F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Arial" w:eastAsia="Calibri" w:hAnsi="Arial" w:cs="Arial"/>
        <w:noProof/>
        <w:sz w:val="18"/>
        <w:szCs w:val="18"/>
      </w:rPr>
      <w:t xml:space="preserve">  </w:t>
    </w:r>
    <w:r w:rsidRPr="00C20A89">
      <w:rPr>
        <w:rFonts w:ascii="Calibri" w:eastAsia="Calibri" w:hAnsi="Calibri" w:cs="Times New Roman"/>
      </w:rPr>
      <w:t xml:space="preserve">     </w:t>
    </w:r>
    <w:r w:rsidRPr="00C20A89">
      <w:rPr>
        <w:rFonts w:ascii="Tahoma" w:eastAsia="Calibri" w:hAnsi="Tahoma" w:cs="Tahoma"/>
        <w:sz w:val="40"/>
      </w:rPr>
      <w:t xml:space="preserve">      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:rsidR="00576055" w:rsidRPr="00C20A89" w:rsidRDefault="00576055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576055" w:rsidRPr="00C20A89" w:rsidRDefault="00576055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576055" w:rsidRPr="00C20A89" w:rsidRDefault="00576055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:rsidR="00576055" w:rsidRPr="00C20A89" w:rsidRDefault="00576055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:rsidR="00576055" w:rsidRDefault="00576055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:rsidR="00576055" w:rsidRDefault="00576055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576055" w:rsidRDefault="00576055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576055" w:rsidRDefault="00576055" w:rsidP="00F32C48">
    <w:pPr>
      <w:spacing w:after="0" w:line="240" w:lineRule="auto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 w:rsidR="00FE7D2F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</w:t>
    </w:r>
    <w:r w:rsidR="009445C6">
      <w:rPr>
        <w:rFonts w:ascii="Times New Roman" w:eastAsia="Calibri" w:hAnsi="Times New Roman" w:cs="Times New Roman"/>
        <w:i/>
        <w:sz w:val="16"/>
        <w:szCs w:val="24"/>
        <w:lang w:eastAsia="en-US"/>
      </w:rPr>
      <w:t>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:rsidR="00576055" w:rsidRPr="00974415" w:rsidRDefault="00576055" w:rsidP="00974415">
    <w:pPr>
      <w:spacing w:after="0" w:line="240" w:lineRule="auto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</w:t>
    </w:r>
    <w:r w:rsidR="00FE7D2F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oceny i wyboru  </w:t>
    </w:r>
    <w:proofErr w:type="spellStart"/>
    <w:r w:rsidR="00FE7D2F">
      <w:rPr>
        <w:rFonts w:ascii="Times New Roman" w:eastAsia="Calibri" w:hAnsi="Times New Roman" w:cs="Times New Roman"/>
        <w:i/>
        <w:sz w:val="16"/>
        <w:szCs w:val="24"/>
        <w:lang w:eastAsia="en-US"/>
      </w:rPr>
      <w:t>grantobiorców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43"/>
    <w:rsid w:val="00012563"/>
    <w:rsid w:val="0002145E"/>
    <w:rsid w:val="00027E73"/>
    <w:rsid w:val="0003057C"/>
    <w:rsid w:val="0003217C"/>
    <w:rsid w:val="000638AC"/>
    <w:rsid w:val="000642C3"/>
    <w:rsid w:val="0006656E"/>
    <w:rsid w:val="00073CFB"/>
    <w:rsid w:val="00086617"/>
    <w:rsid w:val="00094D47"/>
    <w:rsid w:val="00096319"/>
    <w:rsid w:val="000B2AD5"/>
    <w:rsid w:val="000C3AE6"/>
    <w:rsid w:val="000E3C81"/>
    <w:rsid w:val="000F14F2"/>
    <w:rsid w:val="000F5E9C"/>
    <w:rsid w:val="0011379E"/>
    <w:rsid w:val="001371C1"/>
    <w:rsid w:val="00143B62"/>
    <w:rsid w:val="00147304"/>
    <w:rsid w:val="0015205D"/>
    <w:rsid w:val="00152783"/>
    <w:rsid w:val="00153A91"/>
    <w:rsid w:val="00154BCF"/>
    <w:rsid w:val="00163825"/>
    <w:rsid w:val="00165DA0"/>
    <w:rsid w:val="001744A4"/>
    <w:rsid w:val="00176BAD"/>
    <w:rsid w:val="001A1075"/>
    <w:rsid w:val="001A5711"/>
    <w:rsid w:val="001B637E"/>
    <w:rsid w:val="001B6483"/>
    <w:rsid w:val="001D507F"/>
    <w:rsid w:val="001E3DE3"/>
    <w:rsid w:val="001F1472"/>
    <w:rsid w:val="001F5802"/>
    <w:rsid w:val="001F7D3E"/>
    <w:rsid w:val="002275BA"/>
    <w:rsid w:val="00227891"/>
    <w:rsid w:val="00237A43"/>
    <w:rsid w:val="00252E7B"/>
    <w:rsid w:val="00261F15"/>
    <w:rsid w:val="0026677C"/>
    <w:rsid w:val="00283C8A"/>
    <w:rsid w:val="0029092C"/>
    <w:rsid w:val="002A09AD"/>
    <w:rsid w:val="002A3530"/>
    <w:rsid w:val="002C78AB"/>
    <w:rsid w:val="002D4D1B"/>
    <w:rsid w:val="002E4A24"/>
    <w:rsid w:val="002E6057"/>
    <w:rsid w:val="00302B31"/>
    <w:rsid w:val="00306499"/>
    <w:rsid w:val="00307E91"/>
    <w:rsid w:val="00314B47"/>
    <w:rsid w:val="0035249B"/>
    <w:rsid w:val="00353258"/>
    <w:rsid w:val="00365CC5"/>
    <w:rsid w:val="0037483C"/>
    <w:rsid w:val="003A411D"/>
    <w:rsid w:val="003B6ABA"/>
    <w:rsid w:val="003C3821"/>
    <w:rsid w:val="003D055B"/>
    <w:rsid w:val="003E744E"/>
    <w:rsid w:val="00402D1D"/>
    <w:rsid w:val="0045064B"/>
    <w:rsid w:val="0045509C"/>
    <w:rsid w:val="004B2B81"/>
    <w:rsid w:val="004B3FD4"/>
    <w:rsid w:val="004C541E"/>
    <w:rsid w:val="004F141C"/>
    <w:rsid w:val="004F50E3"/>
    <w:rsid w:val="004F6F14"/>
    <w:rsid w:val="005102C0"/>
    <w:rsid w:val="005264A3"/>
    <w:rsid w:val="00531F4C"/>
    <w:rsid w:val="0053674E"/>
    <w:rsid w:val="005567E0"/>
    <w:rsid w:val="00561FE2"/>
    <w:rsid w:val="0057302E"/>
    <w:rsid w:val="00575CCA"/>
    <w:rsid w:val="00576055"/>
    <w:rsid w:val="005A014B"/>
    <w:rsid w:val="005B1812"/>
    <w:rsid w:val="005B7D25"/>
    <w:rsid w:val="005D135A"/>
    <w:rsid w:val="005F0390"/>
    <w:rsid w:val="005F6DD3"/>
    <w:rsid w:val="005F6E13"/>
    <w:rsid w:val="00610D76"/>
    <w:rsid w:val="00632232"/>
    <w:rsid w:val="00635A45"/>
    <w:rsid w:val="00641F4F"/>
    <w:rsid w:val="00643376"/>
    <w:rsid w:val="0066310B"/>
    <w:rsid w:val="00667F02"/>
    <w:rsid w:val="00674FC7"/>
    <w:rsid w:val="00682884"/>
    <w:rsid w:val="00687146"/>
    <w:rsid w:val="006A0568"/>
    <w:rsid w:val="006D6BAE"/>
    <w:rsid w:val="006F2AAE"/>
    <w:rsid w:val="006F6843"/>
    <w:rsid w:val="007066C2"/>
    <w:rsid w:val="007321F9"/>
    <w:rsid w:val="00732616"/>
    <w:rsid w:val="00753345"/>
    <w:rsid w:val="007654FA"/>
    <w:rsid w:val="007917BE"/>
    <w:rsid w:val="00795AE2"/>
    <w:rsid w:val="007C0DDF"/>
    <w:rsid w:val="007F0055"/>
    <w:rsid w:val="008036E7"/>
    <w:rsid w:val="008153FA"/>
    <w:rsid w:val="00821C76"/>
    <w:rsid w:val="00827B8E"/>
    <w:rsid w:val="00834B0F"/>
    <w:rsid w:val="0084138C"/>
    <w:rsid w:val="00852BBF"/>
    <w:rsid w:val="0085392B"/>
    <w:rsid w:val="008548C1"/>
    <w:rsid w:val="008567CF"/>
    <w:rsid w:val="00863B60"/>
    <w:rsid w:val="00867C3B"/>
    <w:rsid w:val="00870D6B"/>
    <w:rsid w:val="00872911"/>
    <w:rsid w:val="00886EE5"/>
    <w:rsid w:val="008919F3"/>
    <w:rsid w:val="008D0354"/>
    <w:rsid w:val="008E2CF1"/>
    <w:rsid w:val="008E3EEB"/>
    <w:rsid w:val="008F1144"/>
    <w:rsid w:val="008F12BA"/>
    <w:rsid w:val="008F5C8D"/>
    <w:rsid w:val="00933171"/>
    <w:rsid w:val="00934AB7"/>
    <w:rsid w:val="00936FF9"/>
    <w:rsid w:val="00943719"/>
    <w:rsid w:val="009445C6"/>
    <w:rsid w:val="00966151"/>
    <w:rsid w:val="00966C46"/>
    <w:rsid w:val="00967BF2"/>
    <w:rsid w:val="00971FC9"/>
    <w:rsid w:val="009742C7"/>
    <w:rsid w:val="00974415"/>
    <w:rsid w:val="0097677D"/>
    <w:rsid w:val="009958DF"/>
    <w:rsid w:val="009A62D4"/>
    <w:rsid w:val="009C7F7A"/>
    <w:rsid w:val="009D5288"/>
    <w:rsid w:val="009F0DBB"/>
    <w:rsid w:val="009F57D7"/>
    <w:rsid w:val="009F75AB"/>
    <w:rsid w:val="00A10743"/>
    <w:rsid w:val="00A11B94"/>
    <w:rsid w:val="00A302F6"/>
    <w:rsid w:val="00A543E8"/>
    <w:rsid w:val="00A73A70"/>
    <w:rsid w:val="00A74148"/>
    <w:rsid w:val="00A904C5"/>
    <w:rsid w:val="00A95795"/>
    <w:rsid w:val="00AA015A"/>
    <w:rsid w:val="00AA13DF"/>
    <w:rsid w:val="00AB7419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51B48"/>
    <w:rsid w:val="00B6536A"/>
    <w:rsid w:val="00B906EB"/>
    <w:rsid w:val="00B923EE"/>
    <w:rsid w:val="00BA0288"/>
    <w:rsid w:val="00BA0705"/>
    <w:rsid w:val="00BA561F"/>
    <w:rsid w:val="00BB4967"/>
    <w:rsid w:val="00BB5EBE"/>
    <w:rsid w:val="00BC0A7D"/>
    <w:rsid w:val="00BC1C3F"/>
    <w:rsid w:val="00BD5A62"/>
    <w:rsid w:val="00BD7555"/>
    <w:rsid w:val="00BE7EEA"/>
    <w:rsid w:val="00C0041C"/>
    <w:rsid w:val="00C225A5"/>
    <w:rsid w:val="00C434C2"/>
    <w:rsid w:val="00C51F53"/>
    <w:rsid w:val="00C55D36"/>
    <w:rsid w:val="00C604E2"/>
    <w:rsid w:val="00C61F8E"/>
    <w:rsid w:val="00C67C64"/>
    <w:rsid w:val="00C67E8B"/>
    <w:rsid w:val="00C7404F"/>
    <w:rsid w:val="00C84BAA"/>
    <w:rsid w:val="00CA1227"/>
    <w:rsid w:val="00CA4A46"/>
    <w:rsid w:val="00CC0134"/>
    <w:rsid w:val="00CD29CB"/>
    <w:rsid w:val="00CD6054"/>
    <w:rsid w:val="00CE2A2F"/>
    <w:rsid w:val="00CF7620"/>
    <w:rsid w:val="00D01C71"/>
    <w:rsid w:val="00D01C7A"/>
    <w:rsid w:val="00D20306"/>
    <w:rsid w:val="00D63EFF"/>
    <w:rsid w:val="00D67237"/>
    <w:rsid w:val="00D729C5"/>
    <w:rsid w:val="00D80CA5"/>
    <w:rsid w:val="00D82BEE"/>
    <w:rsid w:val="00D96AB7"/>
    <w:rsid w:val="00DA692A"/>
    <w:rsid w:val="00DC148B"/>
    <w:rsid w:val="00DC53E9"/>
    <w:rsid w:val="00DC55AE"/>
    <w:rsid w:val="00DD00DF"/>
    <w:rsid w:val="00DD0F3D"/>
    <w:rsid w:val="00DD20AA"/>
    <w:rsid w:val="00DE2B45"/>
    <w:rsid w:val="00E14A2A"/>
    <w:rsid w:val="00E179AF"/>
    <w:rsid w:val="00E34E81"/>
    <w:rsid w:val="00E563FA"/>
    <w:rsid w:val="00E64624"/>
    <w:rsid w:val="00E676C7"/>
    <w:rsid w:val="00E85500"/>
    <w:rsid w:val="00E855BC"/>
    <w:rsid w:val="00E9401B"/>
    <w:rsid w:val="00E943A6"/>
    <w:rsid w:val="00EB2741"/>
    <w:rsid w:val="00EC4529"/>
    <w:rsid w:val="00EC57CD"/>
    <w:rsid w:val="00ED0F1E"/>
    <w:rsid w:val="00EF0B4E"/>
    <w:rsid w:val="00EF1889"/>
    <w:rsid w:val="00EF1AD4"/>
    <w:rsid w:val="00EF40CA"/>
    <w:rsid w:val="00EF575B"/>
    <w:rsid w:val="00EF626D"/>
    <w:rsid w:val="00F022B0"/>
    <w:rsid w:val="00F02CC5"/>
    <w:rsid w:val="00F32C48"/>
    <w:rsid w:val="00F43ADF"/>
    <w:rsid w:val="00F604EC"/>
    <w:rsid w:val="00F864E8"/>
    <w:rsid w:val="00F950BA"/>
    <w:rsid w:val="00F97E29"/>
    <w:rsid w:val="00FA173F"/>
    <w:rsid w:val="00FB282A"/>
    <w:rsid w:val="00FB5C87"/>
    <w:rsid w:val="00FC3043"/>
    <w:rsid w:val="00FE02F1"/>
    <w:rsid w:val="00FE64AA"/>
    <w:rsid w:val="00FE7D2F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19439"/>
  <w15:docId w15:val="{EDFE9191-3B6D-43F5-8CE2-3A9E01C4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879F-A2E1-40E4-BD1B-46A8BF84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Lokalna Grupa Dzialania Brama Mazurskiej Krainy</cp:lastModifiedBy>
  <cp:revision>61</cp:revision>
  <cp:lastPrinted>2017-03-30T13:00:00Z</cp:lastPrinted>
  <dcterms:created xsi:type="dcterms:W3CDTF">2017-02-22T12:28:00Z</dcterms:created>
  <dcterms:modified xsi:type="dcterms:W3CDTF">2018-05-11T11:09:00Z</dcterms:modified>
</cp:coreProperties>
</file>