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65"/>
      </w:tblGrid>
      <w:tr w:rsidR="007917BE" w:rsidRPr="007917BE" w14:paraId="7403EA89" w14:textId="77777777" w:rsidTr="004B3FD4">
        <w:trPr>
          <w:trHeight w:val="105"/>
        </w:trPr>
        <w:tc>
          <w:tcPr>
            <w:tcW w:w="5000" w:type="pct"/>
            <w:shd w:val="clear" w:color="auto" w:fill="FFFFFF"/>
            <w:vAlign w:val="bottom"/>
          </w:tcPr>
          <w:p w14:paraId="701F18B6" w14:textId="77777777" w:rsidR="00971FC9" w:rsidRPr="007917BE" w:rsidRDefault="00971FC9" w:rsidP="008153FA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361DD76F" w14:textId="77777777" w:rsidTr="004B3FD4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54983AD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004D7212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1B3C56ED" w14:textId="77777777" w:rsidTr="004B3FD4">
        <w:trPr>
          <w:trHeight w:val="622"/>
        </w:trPr>
        <w:tc>
          <w:tcPr>
            <w:tcW w:w="5000" w:type="pct"/>
            <w:shd w:val="clear" w:color="auto" w:fill="FFFFFF"/>
          </w:tcPr>
          <w:p w14:paraId="31DE8E53" w14:textId="77777777" w:rsidR="00971FC9" w:rsidRPr="007917BE" w:rsidRDefault="00971FC9" w:rsidP="007C0DD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4206D594" w14:textId="77777777" w:rsidR="00971FC9" w:rsidRPr="007917BE" w:rsidRDefault="00971FC9" w:rsidP="007C0DDF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74DF7280" w14:textId="77777777" w:rsidR="006F6843" w:rsidRPr="007917BE" w:rsidRDefault="00F950BA" w:rsidP="00971FC9">
      <w:pPr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t xml:space="preserve">KARTA OCENY </w:t>
      </w:r>
      <w:r w:rsidR="00B6536A" w:rsidRPr="007917BE">
        <w:rPr>
          <w:b/>
          <w:sz w:val="19"/>
          <w:szCs w:val="19"/>
          <w:u w:val="single"/>
        </w:rPr>
        <w:t xml:space="preserve"> </w:t>
      </w:r>
      <w:r w:rsidR="009C7F7A" w:rsidRPr="007917BE">
        <w:rPr>
          <w:b/>
          <w:sz w:val="19"/>
          <w:szCs w:val="19"/>
          <w:u w:val="single"/>
        </w:rPr>
        <w:t>– ZGODNOŚCI STRATEGICZNEJ Z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134"/>
        <w:gridCol w:w="2409"/>
      </w:tblGrid>
      <w:tr w:rsidR="00275AC4" w:rsidRPr="007917BE" w14:paraId="30979098" w14:textId="77777777" w:rsidTr="00E26FD6">
        <w:tc>
          <w:tcPr>
            <w:tcW w:w="447" w:type="dxa"/>
            <w:shd w:val="clear" w:color="auto" w:fill="EEECE1" w:themeFill="background2"/>
            <w:vAlign w:val="center"/>
          </w:tcPr>
          <w:p w14:paraId="3B387F61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017B6EDB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77586707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5755C7A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409" w:type="dxa"/>
            <w:shd w:val="clear" w:color="auto" w:fill="EEECE1" w:themeFill="background2"/>
          </w:tcPr>
          <w:p w14:paraId="526966BF" w14:textId="77777777" w:rsidR="00275AC4" w:rsidRPr="007917BE" w:rsidRDefault="00275AC4" w:rsidP="006F684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26C37A6D" w14:textId="77777777" w:rsidTr="00E26FD6">
        <w:trPr>
          <w:trHeight w:val="435"/>
        </w:trPr>
        <w:tc>
          <w:tcPr>
            <w:tcW w:w="447" w:type="dxa"/>
            <w:vMerge w:val="restart"/>
            <w:vAlign w:val="center"/>
          </w:tcPr>
          <w:p w14:paraId="4192DD94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3A4B3FBF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ogólnymi LSR</w:t>
            </w:r>
          </w:p>
          <w:p w14:paraId="73D95913" w14:textId="77777777" w:rsidR="00275AC4" w:rsidRPr="007917BE" w:rsidRDefault="00275AC4" w:rsidP="009F75AB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743B342C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celu głównego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1E4D6902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1AC2304B" w14:textId="77777777" w:rsidR="00275AC4" w:rsidRPr="007917BE" w:rsidRDefault="00275AC4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48683F4A" w14:textId="77777777" w:rsidTr="00E26FD6">
        <w:trPr>
          <w:trHeight w:val="390"/>
        </w:trPr>
        <w:tc>
          <w:tcPr>
            <w:tcW w:w="447" w:type="dxa"/>
            <w:vMerge/>
            <w:vAlign w:val="center"/>
          </w:tcPr>
          <w:p w14:paraId="343C5E85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B02F3A1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B491CC4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głównych strategii-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0EE1444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7306012E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22B0274B" w14:textId="77777777" w:rsidTr="00E26FD6">
        <w:trPr>
          <w:trHeight w:val="350"/>
        </w:trPr>
        <w:tc>
          <w:tcPr>
            <w:tcW w:w="447" w:type="dxa"/>
            <w:vMerge w:val="restart"/>
            <w:vAlign w:val="center"/>
          </w:tcPr>
          <w:p w14:paraId="6250E434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544F956D" w14:textId="77777777" w:rsidR="00275AC4" w:rsidRPr="007917BE" w:rsidRDefault="00275AC4" w:rsidP="00CC013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Zgodność operacji z celami szczegółowymi LSR</w:t>
            </w:r>
          </w:p>
          <w:p w14:paraId="0C245E14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6A39D2D2" w14:textId="77777777" w:rsidR="00275AC4" w:rsidRPr="007917BE" w:rsidRDefault="00275AC4" w:rsidP="00D20306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celów szczegółowych LSR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4759ACE9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564B52B1" w14:textId="77777777" w:rsidR="00275AC4" w:rsidRPr="007917BE" w:rsidRDefault="00275AC4" w:rsidP="00153A91">
            <w:pPr>
              <w:rPr>
                <w:b/>
                <w:i/>
                <w:sz w:val="19"/>
                <w:szCs w:val="19"/>
              </w:rPr>
            </w:pPr>
          </w:p>
        </w:tc>
      </w:tr>
      <w:tr w:rsidR="00275AC4" w:rsidRPr="007917BE" w14:paraId="00E3DFE5" w14:textId="77777777" w:rsidTr="00E26FD6">
        <w:trPr>
          <w:trHeight w:val="495"/>
        </w:trPr>
        <w:tc>
          <w:tcPr>
            <w:tcW w:w="447" w:type="dxa"/>
            <w:vMerge/>
            <w:vAlign w:val="center"/>
          </w:tcPr>
          <w:p w14:paraId="5AE03DAA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7AA7F4B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12E2469A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celu szczegółowego LSR-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0DBB3A12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62AF79E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0B8213D7" w14:textId="77777777" w:rsidTr="00E26FD6">
        <w:trPr>
          <w:trHeight w:val="348"/>
        </w:trPr>
        <w:tc>
          <w:tcPr>
            <w:tcW w:w="447" w:type="dxa"/>
            <w:vMerge/>
            <w:vAlign w:val="center"/>
          </w:tcPr>
          <w:p w14:paraId="41111348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71D88C0" w14:textId="77777777" w:rsidR="00275AC4" w:rsidRPr="007917BE" w:rsidRDefault="00275AC4" w:rsidP="009F75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5313F9A7" w14:textId="77777777" w:rsidR="00275AC4" w:rsidRPr="007917BE" w:rsidRDefault="00275AC4" w:rsidP="00CC0134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</w:t>
            </w:r>
            <w:r w:rsidRPr="007917BE">
              <w:rPr>
                <w:b/>
                <w:sz w:val="19"/>
                <w:szCs w:val="19"/>
              </w:rPr>
              <w:t xml:space="preserve"> </w:t>
            </w:r>
            <w:r w:rsidRPr="007917BE">
              <w:rPr>
                <w:sz w:val="19"/>
                <w:szCs w:val="19"/>
              </w:rPr>
              <w:t xml:space="preserve">nie nawiązuje do realizacji celów szczegółowych strategii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405D559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57A90DC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35791C2A" w14:textId="77777777" w:rsidTr="00E26FD6">
        <w:trPr>
          <w:trHeight w:val="375"/>
        </w:trPr>
        <w:tc>
          <w:tcPr>
            <w:tcW w:w="447" w:type="dxa"/>
            <w:vMerge w:val="restart"/>
            <w:vAlign w:val="center"/>
          </w:tcPr>
          <w:p w14:paraId="183FC758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3 </w:t>
            </w:r>
          </w:p>
        </w:tc>
        <w:tc>
          <w:tcPr>
            <w:tcW w:w="2213" w:type="dxa"/>
            <w:vMerge w:val="restart"/>
            <w:vAlign w:val="center"/>
          </w:tcPr>
          <w:p w14:paraId="61CF4333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Stopień zgodności operacji  ze wskaźnikami LSR na poziomie produktu </w:t>
            </w:r>
          </w:p>
          <w:p w14:paraId="6751D943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4A08C218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4D0AFBFE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produktu na poziomie przedsięwzięć–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397220FB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6A6811A0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4EA024BD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023A4676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0ADD01F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7715F207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produktu na poziomie przedsięwzięć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1FF2F34D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66C951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0671D2C" w14:textId="77777777" w:rsidTr="00E26FD6">
        <w:trPr>
          <w:trHeight w:val="210"/>
        </w:trPr>
        <w:tc>
          <w:tcPr>
            <w:tcW w:w="447" w:type="dxa"/>
            <w:vMerge/>
            <w:vAlign w:val="center"/>
          </w:tcPr>
          <w:p w14:paraId="70AE45E4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8BC36DC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179179A7" w14:textId="77777777" w:rsidR="00275AC4" w:rsidRPr="007917BE" w:rsidRDefault="00275AC4" w:rsidP="00BA561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vAlign w:val="center"/>
          </w:tcPr>
          <w:p w14:paraId="42F4CC71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4453DD8C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64B7211E" w14:textId="77777777" w:rsidTr="00E26FD6">
        <w:trPr>
          <w:trHeight w:val="316"/>
        </w:trPr>
        <w:tc>
          <w:tcPr>
            <w:tcW w:w="447" w:type="dxa"/>
            <w:vMerge w:val="restart"/>
            <w:vAlign w:val="center"/>
          </w:tcPr>
          <w:p w14:paraId="6ED70E9A" w14:textId="77777777" w:rsidR="00275AC4" w:rsidRPr="007917BE" w:rsidRDefault="00275AC4" w:rsidP="009F75AB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</w:t>
            </w:r>
          </w:p>
        </w:tc>
        <w:tc>
          <w:tcPr>
            <w:tcW w:w="2213" w:type="dxa"/>
            <w:vMerge w:val="restart"/>
            <w:vAlign w:val="center"/>
          </w:tcPr>
          <w:p w14:paraId="4B58202F" w14:textId="77777777" w:rsidR="00275AC4" w:rsidRPr="007917BE" w:rsidRDefault="00275AC4" w:rsidP="00CC0134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Stopień zgodności operacji ze wskaźnikami LSR na poziomie rezultatu</w:t>
            </w:r>
          </w:p>
          <w:p w14:paraId="0ED776D4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</w:p>
          <w:p w14:paraId="7AF66EFD" w14:textId="77777777" w:rsidR="00275AC4" w:rsidRPr="007917BE" w:rsidRDefault="00275AC4" w:rsidP="00BA561F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5B0CE728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2 i więcej wskaźników rezultatu  na poziomie przedsięwzięć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134" w:type="dxa"/>
            <w:vMerge w:val="restart"/>
            <w:vAlign w:val="center"/>
          </w:tcPr>
          <w:p w14:paraId="190CBE21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</w:tcPr>
          <w:p w14:paraId="18E6AE3D" w14:textId="77777777" w:rsidR="00275AC4" w:rsidRPr="007917BE" w:rsidRDefault="00275AC4" w:rsidP="00153A91">
            <w:pPr>
              <w:rPr>
                <w:sz w:val="19"/>
                <w:szCs w:val="19"/>
              </w:rPr>
            </w:pPr>
          </w:p>
        </w:tc>
      </w:tr>
      <w:tr w:rsidR="00275AC4" w:rsidRPr="007917BE" w14:paraId="3789F553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607E5643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9C0246D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vAlign w:val="center"/>
          </w:tcPr>
          <w:p w14:paraId="0B424C82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jednoznacznie wskazuje realizację 1 wskaźnika rezultatu na poziomie przedsięwzięć-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097DC1B7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387D3C95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3EC43BAB" w14:textId="77777777" w:rsidTr="00E26FD6">
        <w:trPr>
          <w:trHeight w:val="636"/>
        </w:trPr>
        <w:tc>
          <w:tcPr>
            <w:tcW w:w="44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9538C9" w14:textId="77777777" w:rsidR="00275AC4" w:rsidRPr="007917BE" w:rsidRDefault="00275AC4" w:rsidP="009F75AB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B0435E" w14:textId="77777777" w:rsidR="00275AC4" w:rsidRPr="007917BE" w:rsidRDefault="00275AC4" w:rsidP="00283C8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000000" w:themeColor="text1"/>
            </w:tcBorders>
            <w:vAlign w:val="center"/>
          </w:tcPr>
          <w:p w14:paraId="121570E0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wskazuje / brak bezpośredniego odniesienia do wskaźników produktu na poziomie przedsięwzięć–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980170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14:paraId="717C0B23" w14:textId="77777777" w:rsidR="00275AC4" w:rsidRPr="007917BE" w:rsidRDefault="00275AC4">
            <w:pPr>
              <w:rPr>
                <w:sz w:val="19"/>
                <w:szCs w:val="19"/>
              </w:rPr>
            </w:pPr>
          </w:p>
        </w:tc>
      </w:tr>
      <w:tr w:rsidR="00275AC4" w:rsidRPr="007917BE" w14:paraId="5CB72089" w14:textId="77777777" w:rsidTr="004B607D">
        <w:trPr>
          <w:trHeight w:val="277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0931F600" w14:textId="77777777" w:rsidR="00275AC4" w:rsidRPr="003C3FF4" w:rsidRDefault="00275AC4" w:rsidP="00DD0F3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7917BE" w14:paraId="4AC77BB0" w14:textId="77777777" w:rsidTr="00F65C0B">
        <w:trPr>
          <w:trHeight w:val="268"/>
        </w:trPr>
        <w:tc>
          <w:tcPr>
            <w:tcW w:w="9634" w:type="dxa"/>
            <w:gridSpan w:val="5"/>
            <w:shd w:val="clear" w:color="auto" w:fill="EEECE1" w:themeFill="background2"/>
            <w:vAlign w:val="center"/>
          </w:tcPr>
          <w:p w14:paraId="78680CFF" w14:textId="77777777" w:rsidR="00275AC4" w:rsidRPr="003C3FF4" w:rsidRDefault="00275AC4" w:rsidP="00F02CC5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PKT- 14                                                                                            MAX LICZBA UZYSKANYCH PKT -20         </w:t>
            </w:r>
          </w:p>
        </w:tc>
      </w:tr>
    </w:tbl>
    <w:p w14:paraId="61E0DBE3" w14:textId="77777777" w:rsidR="00E26FD6" w:rsidRDefault="00971FC9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i/>
          <w:sz w:val="19"/>
          <w:szCs w:val="19"/>
        </w:rPr>
        <w:br/>
      </w:r>
    </w:p>
    <w:p w14:paraId="0A608236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337016ED" w14:textId="77777777" w:rsidR="00F65C0B" w:rsidRDefault="00F65C0B" w:rsidP="00971FC9">
      <w:pPr>
        <w:spacing w:after="0"/>
        <w:jc w:val="center"/>
        <w:rPr>
          <w:b/>
          <w:sz w:val="19"/>
          <w:szCs w:val="19"/>
          <w:u w:val="single"/>
        </w:rPr>
      </w:pPr>
    </w:p>
    <w:p w14:paraId="6E2C5C9C" w14:textId="77777777" w:rsidR="00F65C0B" w:rsidRDefault="00F65C0B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br w:type="page"/>
      </w:r>
    </w:p>
    <w:p w14:paraId="36E9B6B2" w14:textId="77777777" w:rsidR="00153A91" w:rsidRPr="007917BE" w:rsidRDefault="00C604E2" w:rsidP="00971FC9">
      <w:pPr>
        <w:spacing w:after="0"/>
        <w:jc w:val="center"/>
        <w:rPr>
          <w:b/>
          <w:sz w:val="19"/>
          <w:szCs w:val="19"/>
          <w:u w:val="single"/>
        </w:rPr>
      </w:pPr>
      <w:r w:rsidRPr="007917BE">
        <w:rPr>
          <w:b/>
          <w:sz w:val="19"/>
          <w:szCs w:val="19"/>
          <w:u w:val="single"/>
        </w:rPr>
        <w:lastRenderedPageBreak/>
        <w:t xml:space="preserve">KARTA OCENY  – ZGODNOŚCI Z KRYTERIAMI </w:t>
      </w:r>
      <w:r w:rsidR="00153A91" w:rsidRPr="007917BE">
        <w:rPr>
          <w:b/>
          <w:sz w:val="19"/>
          <w:szCs w:val="19"/>
          <w:u w:val="single"/>
        </w:rPr>
        <w:t>HORYZONTALN</w:t>
      </w:r>
      <w:r w:rsidRPr="007917BE">
        <w:rPr>
          <w:b/>
          <w:sz w:val="19"/>
          <w:szCs w:val="19"/>
          <w:u w:val="single"/>
        </w:rPr>
        <w:t>YMI</w:t>
      </w:r>
      <w:r w:rsidR="00971FC9" w:rsidRPr="007917BE">
        <w:rPr>
          <w:b/>
          <w:sz w:val="19"/>
          <w:szCs w:val="19"/>
          <w:u w:val="single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213"/>
        <w:gridCol w:w="3431"/>
        <w:gridCol w:w="1275"/>
        <w:gridCol w:w="2268"/>
      </w:tblGrid>
      <w:tr w:rsidR="00275AC4" w:rsidRPr="007917BE" w14:paraId="67E61F61" w14:textId="77777777" w:rsidTr="00E26FD6">
        <w:trPr>
          <w:trHeight w:val="335"/>
        </w:trPr>
        <w:tc>
          <w:tcPr>
            <w:tcW w:w="447" w:type="dxa"/>
            <w:shd w:val="clear" w:color="auto" w:fill="EEECE1" w:themeFill="background2"/>
            <w:vAlign w:val="center"/>
          </w:tcPr>
          <w:p w14:paraId="3F12A567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2213" w:type="dxa"/>
            <w:shd w:val="clear" w:color="auto" w:fill="EEECE1" w:themeFill="background2"/>
            <w:vAlign w:val="center"/>
          </w:tcPr>
          <w:p w14:paraId="496038FC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431" w:type="dxa"/>
            <w:shd w:val="clear" w:color="auto" w:fill="EEECE1" w:themeFill="background2"/>
            <w:vAlign w:val="center"/>
          </w:tcPr>
          <w:p w14:paraId="0B76E9DA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BF5FC8D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268" w:type="dxa"/>
            <w:shd w:val="clear" w:color="auto" w:fill="EEECE1" w:themeFill="background2"/>
          </w:tcPr>
          <w:p w14:paraId="56E69B71" w14:textId="77777777" w:rsidR="00275AC4" w:rsidRPr="007917BE" w:rsidRDefault="00275AC4" w:rsidP="00F604E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275AC4" w:rsidRPr="007917BE" w14:paraId="038434EB" w14:textId="77777777" w:rsidTr="00E26FD6">
        <w:trPr>
          <w:trHeight w:val="664"/>
        </w:trPr>
        <w:tc>
          <w:tcPr>
            <w:tcW w:w="447" w:type="dxa"/>
            <w:vMerge w:val="restart"/>
            <w:vAlign w:val="center"/>
          </w:tcPr>
          <w:p w14:paraId="024ECA92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2213" w:type="dxa"/>
            <w:vMerge w:val="restart"/>
            <w:vAlign w:val="center"/>
          </w:tcPr>
          <w:p w14:paraId="23BDFFF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OPERACJA SPRZYJA OCHRONIE ŚRODOWISKA </w:t>
            </w:r>
          </w:p>
          <w:p w14:paraId="4B112755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LUB KLIMATU</w:t>
            </w:r>
          </w:p>
          <w:p w14:paraId="6C1EC3BD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  <w:p w14:paraId="73481E05" w14:textId="77777777" w:rsidR="00275AC4" w:rsidRPr="007917BE" w:rsidRDefault="00275AC4" w:rsidP="008D035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30B4A977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zawiera elementów mających wpływ na ochronę środowiska / klimatu–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1DD6199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39A17EA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429FD38" w14:textId="77777777" w:rsidTr="00E26FD6">
        <w:trPr>
          <w:trHeight w:val="600"/>
        </w:trPr>
        <w:tc>
          <w:tcPr>
            <w:tcW w:w="447" w:type="dxa"/>
            <w:vMerge/>
            <w:vAlign w:val="center"/>
          </w:tcPr>
          <w:p w14:paraId="01EEDEF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3EC30B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571518BF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 części dotyczy działań związanych z ochroną środowiska / klimatu-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5F63406F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DABD57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1C9E2F0" w14:textId="77777777" w:rsidTr="00E26FD6">
        <w:trPr>
          <w:trHeight w:val="651"/>
        </w:trPr>
        <w:tc>
          <w:tcPr>
            <w:tcW w:w="447" w:type="dxa"/>
            <w:vMerge/>
            <w:vAlign w:val="center"/>
          </w:tcPr>
          <w:p w14:paraId="19E41AE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EE89CF4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1CDA2DB6" w14:textId="77777777" w:rsidR="00275AC4" w:rsidRPr="007917BE" w:rsidRDefault="00275AC4" w:rsidP="0011379E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w całości obejmuje działania związane z ochroną środowiska / klimatu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– 5 punktów</w:t>
            </w:r>
          </w:p>
        </w:tc>
        <w:tc>
          <w:tcPr>
            <w:tcW w:w="1275" w:type="dxa"/>
            <w:vMerge/>
            <w:vAlign w:val="center"/>
          </w:tcPr>
          <w:p w14:paraId="7918564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35B23C8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CC0B27B" w14:textId="77777777" w:rsidTr="00E26FD6">
        <w:trPr>
          <w:trHeight w:val="363"/>
        </w:trPr>
        <w:tc>
          <w:tcPr>
            <w:tcW w:w="447" w:type="dxa"/>
            <w:vMerge w:val="restart"/>
            <w:vAlign w:val="center"/>
          </w:tcPr>
          <w:p w14:paraId="0913D261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2213" w:type="dxa"/>
            <w:vMerge w:val="restart"/>
            <w:vAlign w:val="center"/>
          </w:tcPr>
          <w:p w14:paraId="587A87C3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INNOWACYJNOŚĆ OPERACJI</w:t>
            </w:r>
          </w:p>
          <w:p w14:paraId="6FB72A57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</w:p>
          <w:p w14:paraId="60E03806" w14:textId="77777777" w:rsidR="00275AC4" w:rsidRPr="007917BE" w:rsidRDefault="00275AC4" w:rsidP="00DD0F3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5 p.</w:t>
            </w:r>
          </w:p>
        </w:tc>
        <w:tc>
          <w:tcPr>
            <w:tcW w:w="3431" w:type="dxa"/>
            <w:vAlign w:val="center"/>
          </w:tcPr>
          <w:p w14:paraId="14D23817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nie ma charakteru innowacyjnego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5FBE922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CF9230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3A08B9F6" w14:textId="77777777" w:rsidTr="00E26FD6">
        <w:trPr>
          <w:trHeight w:val="566"/>
        </w:trPr>
        <w:tc>
          <w:tcPr>
            <w:tcW w:w="447" w:type="dxa"/>
            <w:vMerge/>
            <w:vAlign w:val="center"/>
          </w:tcPr>
          <w:p w14:paraId="378BFFB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0DDB9AB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2B7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rFonts w:eastAsia="Calibri" w:cs="Times New Roman"/>
                <w:sz w:val="19"/>
                <w:szCs w:val="19"/>
              </w:rPr>
              <w:t>Operacja ma charakter innowacyjny w części dotyczącej obszaru (gmina, powiat)</w:t>
            </w:r>
            <w:r w:rsidRPr="007917BE">
              <w:rPr>
                <w:sz w:val="19"/>
                <w:szCs w:val="19"/>
              </w:rPr>
              <w:t xml:space="preserve">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209135C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DC9993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7E44569D" w14:textId="77777777" w:rsidTr="00E26FD6">
        <w:trPr>
          <w:trHeight w:val="418"/>
        </w:trPr>
        <w:tc>
          <w:tcPr>
            <w:tcW w:w="447" w:type="dxa"/>
            <w:vMerge/>
            <w:vAlign w:val="center"/>
          </w:tcPr>
          <w:p w14:paraId="7BD2F57E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6720EEE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6E14" w14:textId="77777777" w:rsidR="00275AC4" w:rsidRPr="007917BE" w:rsidRDefault="00275AC4" w:rsidP="00AF0197">
            <w:pPr>
              <w:rPr>
                <w:strike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Operacja ma charakter innowacyjny</w:t>
            </w:r>
            <w:r>
              <w:rPr>
                <w:sz w:val="19"/>
                <w:szCs w:val="19"/>
              </w:rPr>
              <w:t xml:space="preserve"> w części dotyczącej obszaru (województwo, kraj)</w:t>
            </w:r>
            <w:r w:rsidRPr="007917BE">
              <w:rPr>
                <w:sz w:val="19"/>
                <w:szCs w:val="19"/>
              </w:rPr>
              <w:t xml:space="preserve"> – </w:t>
            </w:r>
            <w:r w:rsidRPr="007917BE">
              <w:rPr>
                <w:b/>
                <w:sz w:val="19"/>
                <w:szCs w:val="19"/>
              </w:rPr>
              <w:t>5 punktów</w:t>
            </w:r>
          </w:p>
        </w:tc>
        <w:tc>
          <w:tcPr>
            <w:tcW w:w="1275" w:type="dxa"/>
            <w:vMerge/>
            <w:vAlign w:val="center"/>
          </w:tcPr>
          <w:p w14:paraId="4E80D98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0259EA8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1515EA8" w14:textId="77777777" w:rsidTr="00E26FD6">
        <w:trPr>
          <w:trHeight w:val="553"/>
        </w:trPr>
        <w:tc>
          <w:tcPr>
            <w:tcW w:w="447" w:type="dxa"/>
            <w:vMerge w:val="restart"/>
            <w:vAlign w:val="center"/>
          </w:tcPr>
          <w:p w14:paraId="1EBBBF19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3.</w:t>
            </w:r>
          </w:p>
        </w:tc>
        <w:tc>
          <w:tcPr>
            <w:tcW w:w="2213" w:type="dxa"/>
            <w:vMerge w:val="restart"/>
            <w:vAlign w:val="center"/>
          </w:tcPr>
          <w:p w14:paraId="239ED184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PLANOWANY CZAS REALIZACJI OPERACJI</w:t>
            </w:r>
          </w:p>
          <w:p w14:paraId="1ED8679B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3 p.</w:t>
            </w:r>
          </w:p>
          <w:p w14:paraId="6F0B770E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33472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dłuższy niż 12 miesięcy od </w:t>
            </w:r>
            <w:r w:rsidRPr="007917BE">
              <w:rPr>
                <w:rFonts w:eastAsia="Calibri" w:cs="Times New Roman"/>
                <w:sz w:val="19"/>
                <w:szCs w:val="19"/>
              </w:rPr>
              <w:t>podpisania umowy na realizację operacji.</w:t>
            </w:r>
            <w:r w:rsidRPr="007917BE">
              <w:rPr>
                <w:b/>
                <w:sz w:val="19"/>
                <w:szCs w:val="19"/>
              </w:rPr>
              <w:t xml:space="preserve"> - 0 punktów</w:t>
            </w:r>
          </w:p>
        </w:tc>
        <w:tc>
          <w:tcPr>
            <w:tcW w:w="1275" w:type="dxa"/>
            <w:vMerge w:val="restart"/>
            <w:vAlign w:val="center"/>
          </w:tcPr>
          <w:p w14:paraId="185FC3AC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2CE25130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24CAA49C" w14:textId="77777777" w:rsidTr="00E26FD6">
        <w:trPr>
          <w:trHeight w:val="517"/>
        </w:trPr>
        <w:tc>
          <w:tcPr>
            <w:tcW w:w="447" w:type="dxa"/>
            <w:vMerge/>
            <w:vAlign w:val="center"/>
          </w:tcPr>
          <w:p w14:paraId="29A8F9B2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27FF103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F325" w14:textId="77777777" w:rsidR="00275AC4" w:rsidRPr="007917BE" w:rsidRDefault="00275AC4" w:rsidP="00DD0F3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Planowany czas realizacji operacji do 12 miesięcy (włącznie) od </w:t>
            </w:r>
            <w:r w:rsidRPr="007917BE">
              <w:rPr>
                <w:rFonts w:eastAsia="Calibri" w:cs="Times New Roman"/>
                <w:sz w:val="19"/>
                <w:szCs w:val="19"/>
              </w:rPr>
              <w:t xml:space="preserve">podpisania umowy na realizację operacji.- </w:t>
            </w:r>
            <w:r w:rsidRPr="007917BE">
              <w:rPr>
                <w:rFonts w:eastAsia="Calibri" w:cs="Times New Roman"/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6759593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17F81F04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1AC8B941" w14:textId="77777777" w:rsidTr="00E26FD6">
        <w:trPr>
          <w:trHeight w:val="462"/>
        </w:trPr>
        <w:tc>
          <w:tcPr>
            <w:tcW w:w="447" w:type="dxa"/>
            <w:vMerge w:val="restart"/>
            <w:vAlign w:val="center"/>
          </w:tcPr>
          <w:p w14:paraId="0D19CB71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4.</w:t>
            </w:r>
          </w:p>
        </w:tc>
        <w:tc>
          <w:tcPr>
            <w:tcW w:w="2213" w:type="dxa"/>
            <w:vMerge w:val="restart"/>
            <w:vAlign w:val="center"/>
          </w:tcPr>
          <w:p w14:paraId="319E6E91" w14:textId="77777777" w:rsidR="00275AC4" w:rsidRPr="007917BE" w:rsidRDefault="00275AC4" w:rsidP="00AF0197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WKŁAD WŁASNY W REALIZACJĘ OPERACJI</w:t>
            </w:r>
          </w:p>
          <w:p w14:paraId="26047337" w14:textId="77777777" w:rsidR="00275AC4" w:rsidRPr="007917BE" w:rsidRDefault="00275AC4" w:rsidP="00AF0197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4 p.</w:t>
            </w:r>
          </w:p>
          <w:p w14:paraId="13C4C3D9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1E84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równy wymaganemu 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7991A11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62DEDCC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88347D5" w14:textId="77777777" w:rsidTr="00E26FD6">
        <w:trPr>
          <w:trHeight w:val="477"/>
        </w:trPr>
        <w:tc>
          <w:tcPr>
            <w:tcW w:w="447" w:type="dxa"/>
            <w:vMerge/>
            <w:vAlign w:val="center"/>
          </w:tcPr>
          <w:p w14:paraId="2177A8DD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695ED3F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3DE3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do 5 % kk(włącznie) - 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6A42098D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02754922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41A42070" w14:textId="77777777" w:rsidTr="00E26FD6">
        <w:trPr>
          <w:trHeight w:val="461"/>
        </w:trPr>
        <w:tc>
          <w:tcPr>
            <w:tcW w:w="447" w:type="dxa"/>
            <w:vMerge/>
            <w:vAlign w:val="center"/>
          </w:tcPr>
          <w:p w14:paraId="0F67B636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18C5FB74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C4FB4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Udział wkładu własnego w realizację operacji jest wyższy od wymaganego powyżej 5 % kk </w:t>
            </w:r>
            <w:r w:rsidRPr="007917BE">
              <w:rPr>
                <w:b/>
                <w:sz w:val="19"/>
                <w:szCs w:val="19"/>
              </w:rPr>
              <w:t>– 4 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09A9FE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6F64AE5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78DB9FEB" w14:textId="77777777" w:rsidTr="00E26FD6">
        <w:trPr>
          <w:trHeight w:val="603"/>
        </w:trPr>
        <w:tc>
          <w:tcPr>
            <w:tcW w:w="447" w:type="dxa"/>
            <w:vMerge w:val="restart"/>
            <w:vAlign w:val="center"/>
          </w:tcPr>
          <w:p w14:paraId="507D3C15" w14:textId="77777777" w:rsidR="00E26FD6" w:rsidRPr="007917BE" w:rsidRDefault="00E26FD6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5.</w:t>
            </w:r>
          </w:p>
        </w:tc>
        <w:tc>
          <w:tcPr>
            <w:tcW w:w="2213" w:type="dxa"/>
            <w:vMerge w:val="restart"/>
            <w:vAlign w:val="center"/>
          </w:tcPr>
          <w:p w14:paraId="6F76D1D6" w14:textId="77777777" w:rsidR="00E26FD6" w:rsidRPr="007917BE" w:rsidRDefault="00E26FD6" w:rsidP="003B6AB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DORADZTWO BIURA STOWARZYSZENIA LGD „BRAMA MAZURSKIEJ KRAINY”</w:t>
            </w:r>
            <w:r w:rsidRPr="007917BE">
              <w:rPr>
                <w:b/>
                <w:sz w:val="19"/>
                <w:szCs w:val="19"/>
              </w:rPr>
              <w:br/>
            </w:r>
            <w:r w:rsidRPr="007917BE">
              <w:rPr>
                <w:i/>
                <w:sz w:val="19"/>
                <w:szCs w:val="19"/>
              </w:rPr>
              <w:t>max. 3p.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E146" w14:textId="77777777" w:rsidR="00E26FD6" w:rsidRPr="007917BE" w:rsidRDefault="00E26FD6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nie korzystał z doradztwa pracowników Biura Stowarzyszenia LGD „Brama Mazurskiej Krainy” bezpośrednio w Biurze Stowarzyszenia, telefonicznego, mailowego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523B0EE0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3EB6760D" w14:textId="77777777" w:rsidR="00E26FD6" w:rsidRPr="007917BE" w:rsidRDefault="00E26FD6" w:rsidP="00147304">
            <w:pPr>
              <w:rPr>
                <w:b/>
                <w:i/>
                <w:sz w:val="19"/>
                <w:szCs w:val="19"/>
              </w:rPr>
            </w:pPr>
          </w:p>
        </w:tc>
      </w:tr>
      <w:tr w:rsidR="00E26FD6" w:rsidRPr="007917BE" w14:paraId="0B291A61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1C92FA5A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4D9B0B76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939F" w14:textId="77777777" w:rsidR="00E26FD6" w:rsidRPr="009344D6" w:rsidRDefault="005A0794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telefonicznego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1 punkt</w:t>
            </w:r>
          </w:p>
        </w:tc>
        <w:tc>
          <w:tcPr>
            <w:tcW w:w="1275" w:type="dxa"/>
            <w:vMerge/>
            <w:vAlign w:val="center"/>
          </w:tcPr>
          <w:p w14:paraId="1A1307DE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67217F9A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0FF4BC2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42E5B023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00A311B3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AB17C" w14:textId="77777777" w:rsidR="00E26FD6" w:rsidRPr="009344D6" w:rsidRDefault="00E26FD6" w:rsidP="00AF0197">
            <w:pPr>
              <w:rPr>
                <w:sz w:val="19"/>
                <w:szCs w:val="19"/>
              </w:rPr>
            </w:pPr>
            <w:r w:rsidRPr="009344D6">
              <w:rPr>
                <w:sz w:val="19"/>
                <w:szCs w:val="19"/>
              </w:rPr>
              <w:t xml:space="preserve">Wnioskodawca korzystał z mailowego doradztwa pracowników Biura Stowarzyszenia LGD „Brama Mazurskiej Krainy”- </w:t>
            </w:r>
            <w:r w:rsidRPr="009344D6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275" w:type="dxa"/>
            <w:vMerge/>
            <w:vAlign w:val="center"/>
          </w:tcPr>
          <w:p w14:paraId="68A79107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7F739A9C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E26FD6" w:rsidRPr="007917BE" w14:paraId="180B3B57" w14:textId="77777777" w:rsidTr="00E26FD6">
        <w:trPr>
          <w:trHeight w:val="491"/>
        </w:trPr>
        <w:tc>
          <w:tcPr>
            <w:tcW w:w="447" w:type="dxa"/>
            <w:vMerge/>
            <w:vAlign w:val="center"/>
          </w:tcPr>
          <w:p w14:paraId="2D0A1956" w14:textId="77777777" w:rsidR="00E26FD6" w:rsidRPr="007917BE" w:rsidRDefault="00E26FD6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777AB322" w14:textId="77777777" w:rsidR="00E26FD6" w:rsidRPr="007917BE" w:rsidRDefault="00E26FD6" w:rsidP="00610D7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16B7" w14:textId="77777777" w:rsidR="00E26FD6" w:rsidRPr="00837788" w:rsidRDefault="005A0794" w:rsidP="00AF0197">
            <w:pPr>
              <w:rPr>
                <w:color w:val="00B050"/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Wnioskodawca korzystał z doradztwa pracowników Biura Stowarzyszenia LGD „Brama Mazurskiej Krainy” bezpośrednio w Biurze </w:t>
            </w:r>
            <w:r w:rsidRPr="00EA2EF2">
              <w:rPr>
                <w:sz w:val="19"/>
                <w:szCs w:val="19"/>
              </w:rPr>
              <w:t>Stowarzyszenia</w:t>
            </w:r>
            <w:r w:rsidRPr="007917BE">
              <w:rPr>
                <w:sz w:val="19"/>
                <w:szCs w:val="19"/>
              </w:rPr>
              <w:t xml:space="preserve">–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116F2B99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0E83A23" w14:textId="77777777" w:rsidR="00E26FD6" w:rsidRPr="007917BE" w:rsidRDefault="00E26FD6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675279F9" w14:textId="77777777" w:rsidTr="00E26FD6">
        <w:trPr>
          <w:trHeight w:val="226"/>
        </w:trPr>
        <w:tc>
          <w:tcPr>
            <w:tcW w:w="447" w:type="dxa"/>
            <w:vMerge w:val="restart"/>
            <w:vAlign w:val="center"/>
          </w:tcPr>
          <w:p w14:paraId="01F03E5E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6.</w:t>
            </w:r>
          </w:p>
        </w:tc>
        <w:tc>
          <w:tcPr>
            <w:tcW w:w="2213" w:type="dxa"/>
            <w:vMerge w:val="restart"/>
            <w:vAlign w:val="center"/>
          </w:tcPr>
          <w:p w14:paraId="789553BE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WYKONALNOŚĆ OPERACJI</w:t>
            </w:r>
          </w:p>
          <w:p w14:paraId="13BA97B0" w14:textId="77777777" w:rsidR="00275AC4" w:rsidRPr="007917BE" w:rsidRDefault="00275AC4" w:rsidP="00E179AF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Pr="007917BE">
              <w:rPr>
                <w:i/>
                <w:sz w:val="19"/>
                <w:szCs w:val="19"/>
              </w:rPr>
              <w:t>ax. 4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087C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Złożone przez Wnioskodawcę dokumenty są niekompletne i nie uzasadniają wykonalności operacji 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31047D2D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1442F234" w14:textId="77777777" w:rsidR="00275AC4" w:rsidRPr="007917BE" w:rsidRDefault="00275AC4" w:rsidP="00F950BA">
            <w:pPr>
              <w:rPr>
                <w:sz w:val="19"/>
                <w:szCs w:val="19"/>
              </w:rPr>
            </w:pPr>
          </w:p>
        </w:tc>
      </w:tr>
      <w:tr w:rsidR="00275AC4" w:rsidRPr="007917BE" w14:paraId="548DFDB9" w14:textId="77777777" w:rsidTr="00E26FD6">
        <w:trPr>
          <w:trHeight w:val="603"/>
        </w:trPr>
        <w:tc>
          <w:tcPr>
            <w:tcW w:w="447" w:type="dxa"/>
            <w:vMerge/>
            <w:vAlign w:val="center"/>
          </w:tcPr>
          <w:p w14:paraId="621E316D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3B5B18FC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A5516" w14:textId="77777777" w:rsidR="00275AC4" w:rsidRPr="007917BE" w:rsidRDefault="00275AC4" w:rsidP="00AF019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Złożone przez Wnioskodawcę dokumenty są kompletne  i potwierdzają wykonalność operacji</w:t>
            </w:r>
            <w:r w:rsidRPr="007917BE">
              <w:rPr>
                <w:b/>
                <w:sz w:val="19"/>
                <w:szCs w:val="19"/>
              </w:rPr>
              <w:t xml:space="preserve"> - 4 punkty</w:t>
            </w:r>
          </w:p>
        </w:tc>
        <w:tc>
          <w:tcPr>
            <w:tcW w:w="1275" w:type="dxa"/>
            <w:vMerge/>
            <w:vAlign w:val="center"/>
          </w:tcPr>
          <w:p w14:paraId="42FF092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D0F070B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038435A0" w14:textId="77777777" w:rsidTr="00E26FD6">
        <w:trPr>
          <w:trHeight w:val="225"/>
        </w:trPr>
        <w:tc>
          <w:tcPr>
            <w:tcW w:w="447" w:type="dxa"/>
            <w:vMerge w:val="restart"/>
            <w:vAlign w:val="center"/>
          </w:tcPr>
          <w:p w14:paraId="664B7C0B" w14:textId="77777777" w:rsidR="00275AC4" w:rsidRPr="007917BE" w:rsidRDefault="00275AC4" w:rsidP="00EC57CD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lastRenderedPageBreak/>
              <w:t>7.</w:t>
            </w:r>
          </w:p>
        </w:tc>
        <w:tc>
          <w:tcPr>
            <w:tcW w:w="2213" w:type="dxa"/>
            <w:vMerge w:val="restart"/>
            <w:vAlign w:val="center"/>
          </w:tcPr>
          <w:p w14:paraId="78E2AA07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UDZIAŁ PARTNERÓW W REALIZACJI OPERACJI</w:t>
            </w:r>
          </w:p>
          <w:p w14:paraId="2AA1CE4C" w14:textId="77777777" w:rsidR="00275AC4" w:rsidRPr="007917BE" w:rsidRDefault="00275AC4" w:rsidP="00EC57CD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6 p.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07E9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jest realizowana samodzielnie przez Wnioskodawcę, bez zaangażowania Partnerów–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275" w:type="dxa"/>
            <w:vMerge w:val="restart"/>
            <w:vAlign w:val="center"/>
          </w:tcPr>
          <w:p w14:paraId="2A60485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</w:tcPr>
          <w:p w14:paraId="4AC5060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31C3F6FF" w14:textId="77777777" w:rsidTr="00E26FD6">
        <w:trPr>
          <w:trHeight w:val="479"/>
        </w:trPr>
        <w:tc>
          <w:tcPr>
            <w:tcW w:w="447" w:type="dxa"/>
            <w:vMerge/>
            <w:vAlign w:val="center"/>
          </w:tcPr>
          <w:p w14:paraId="0209E5C3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0C02AE0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C6B0" w14:textId="77777777" w:rsidR="00275AC4" w:rsidRPr="007917BE" w:rsidRDefault="00275AC4" w:rsidP="00E179AF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 będzie realizowana  we współpracy z co najmniej 3 Partnerami-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E8853AE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4EFF4341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7917BE" w14:paraId="5B35232E" w14:textId="77777777" w:rsidTr="00E26FD6">
        <w:trPr>
          <w:trHeight w:val="240"/>
        </w:trPr>
        <w:tc>
          <w:tcPr>
            <w:tcW w:w="447" w:type="dxa"/>
            <w:vMerge/>
            <w:vAlign w:val="center"/>
          </w:tcPr>
          <w:p w14:paraId="45E75B12" w14:textId="77777777" w:rsidR="00275AC4" w:rsidRPr="007917BE" w:rsidRDefault="00275AC4" w:rsidP="00EC57CD">
            <w:pPr>
              <w:rPr>
                <w:sz w:val="19"/>
                <w:szCs w:val="19"/>
              </w:rPr>
            </w:pPr>
          </w:p>
        </w:tc>
        <w:tc>
          <w:tcPr>
            <w:tcW w:w="2213" w:type="dxa"/>
            <w:vMerge/>
            <w:vAlign w:val="center"/>
          </w:tcPr>
          <w:p w14:paraId="579D917D" w14:textId="77777777" w:rsidR="00275AC4" w:rsidRPr="007917BE" w:rsidRDefault="00275AC4" w:rsidP="00EC57C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3AFB" w14:textId="77777777" w:rsidR="00275AC4" w:rsidRPr="007917BE" w:rsidRDefault="00275AC4" w:rsidP="00971FC9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angażuje Partnerów z 2 sektorów 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275" w:type="dxa"/>
            <w:vMerge/>
            <w:vAlign w:val="center"/>
          </w:tcPr>
          <w:p w14:paraId="725A8F77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14:paraId="173EB1BB" w14:textId="77777777" w:rsidR="00275AC4" w:rsidRPr="007917BE" w:rsidRDefault="00275AC4" w:rsidP="00B16BA7">
            <w:pPr>
              <w:rPr>
                <w:sz w:val="19"/>
                <w:szCs w:val="19"/>
              </w:rPr>
            </w:pPr>
          </w:p>
        </w:tc>
      </w:tr>
      <w:tr w:rsidR="00275AC4" w:rsidRPr="003C3FF4" w14:paraId="5727F054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0938A28" w14:textId="77777777" w:rsidR="00275AC4" w:rsidRPr="003C3FF4" w:rsidRDefault="00275AC4" w:rsidP="00E179A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</w:t>
            </w:r>
          </w:p>
        </w:tc>
      </w:tr>
      <w:tr w:rsidR="00275AC4" w:rsidRPr="003C3FF4" w14:paraId="3715D71E" w14:textId="77777777" w:rsidTr="004B607D">
        <w:trPr>
          <w:trHeight w:val="399"/>
        </w:trPr>
        <w:tc>
          <w:tcPr>
            <w:tcW w:w="9634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23BB184" w14:textId="77777777" w:rsidR="00275AC4" w:rsidRPr="003C3FF4" w:rsidRDefault="00275AC4" w:rsidP="00402D1D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MIN. WYMAGANA LICZBA PUNKTÓW - 15                                                                           MAX LICZBA UZYSKANYCH PKT - 30 </w:t>
            </w:r>
          </w:p>
        </w:tc>
      </w:tr>
    </w:tbl>
    <w:p w14:paraId="5BEA5C49" w14:textId="77777777" w:rsidR="0006656E" w:rsidRPr="003C3FF4" w:rsidRDefault="0006656E" w:rsidP="0006656E">
      <w:pPr>
        <w:pStyle w:val="Default"/>
        <w:spacing w:after="71"/>
        <w:rPr>
          <w:rFonts w:asciiTheme="minorHAnsi" w:hAnsiTheme="minorHAnsi"/>
          <w:color w:val="auto"/>
          <w:sz w:val="18"/>
          <w:szCs w:val="19"/>
        </w:rPr>
      </w:pPr>
    </w:p>
    <w:p w14:paraId="48E333D0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b/>
          <w:color w:val="auto"/>
          <w:sz w:val="18"/>
          <w:szCs w:val="18"/>
        </w:rPr>
        <w:t>Definicja innowacyjności</w:t>
      </w:r>
      <w:r w:rsidRPr="007917BE">
        <w:rPr>
          <w:rFonts w:ascii="Calibri" w:hAnsi="Calibri"/>
          <w:color w:val="auto"/>
          <w:sz w:val="18"/>
          <w:szCs w:val="18"/>
        </w:rPr>
        <w:t>: 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14:paraId="4F477D7D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Wskazując spełnienie kryterium innowacyjności Wnioskodawca powinien:</w:t>
      </w:r>
    </w:p>
    <w:p w14:paraId="04A616D4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wskazać precyzyjnie nazwę  elementu wniosku / procesu którego dotyczy innowacyjność,</w:t>
      </w:r>
    </w:p>
    <w:p w14:paraId="72C68480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- wskazać typ wdrażanej innowacyjności posługując się arkuszem pomocniczym (załączonym do </w:t>
      </w:r>
    </w:p>
    <w:p w14:paraId="44D61943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 xml:space="preserve">  dokumentów konkursowych)lub dołączając opinię o innowacyjności,</w:t>
      </w:r>
    </w:p>
    <w:p w14:paraId="6493F56E" w14:textId="77777777" w:rsidR="008919F3" w:rsidRPr="007917BE" w:rsidRDefault="008919F3" w:rsidP="008919F3">
      <w:pPr>
        <w:pStyle w:val="Default"/>
        <w:ind w:left="-142" w:right="-567"/>
        <w:jc w:val="both"/>
        <w:rPr>
          <w:rFonts w:ascii="Calibri" w:hAnsi="Calibri"/>
          <w:color w:val="auto"/>
          <w:sz w:val="18"/>
          <w:szCs w:val="18"/>
        </w:rPr>
      </w:pPr>
      <w:r w:rsidRPr="007917BE">
        <w:rPr>
          <w:rFonts w:ascii="Calibri" w:hAnsi="Calibri"/>
          <w:color w:val="auto"/>
          <w:sz w:val="18"/>
          <w:szCs w:val="18"/>
        </w:rPr>
        <w:t>- wnioskodawcy zobowiązani do załączenia biznesplanu opisują innowacyjność w tym dokumencie</w:t>
      </w:r>
    </w:p>
    <w:p w14:paraId="1B3B71DA" w14:textId="77777777" w:rsidR="008919F3" w:rsidRPr="007917BE" w:rsidRDefault="008919F3" w:rsidP="0006656E">
      <w:pPr>
        <w:pStyle w:val="Default"/>
        <w:spacing w:after="71"/>
        <w:rPr>
          <w:rFonts w:asciiTheme="minorHAnsi" w:hAnsiTheme="minorHAnsi"/>
          <w:color w:val="auto"/>
          <w:sz w:val="19"/>
          <w:szCs w:val="19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2342"/>
        <w:gridCol w:w="5228"/>
      </w:tblGrid>
      <w:tr w:rsidR="007917BE" w:rsidRPr="007917BE" w14:paraId="07BA2ECE" w14:textId="77777777" w:rsidTr="00073CFB">
        <w:trPr>
          <w:trHeight w:val="776"/>
        </w:trPr>
        <w:tc>
          <w:tcPr>
            <w:tcW w:w="9912" w:type="dxa"/>
            <w:gridSpan w:val="3"/>
          </w:tcPr>
          <w:p w14:paraId="528B7975" w14:textId="77777777" w:rsidR="00971FC9" w:rsidRPr="007917BE" w:rsidRDefault="00971FC9" w:rsidP="007C0DDF">
            <w:pPr>
              <w:spacing w:after="0" w:line="360" w:lineRule="auto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  <w:p w14:paraId="4BBF5F5C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971FC9" w:rsidRPr="007917BE" w14:paraId="377EFF36" w14:textId="77777777" w:rsidTr="00971FC9">
        <w:trPr>
          <w:trHeight w:val="644"/>
        </w:trPr>
        <w:tc>
          <w:tcPr>
            <w:tcW w:w="2342" w:type="dxa"/>
          </w:tcPr>
          <w:p w14:paraId="0CA25B46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  <w:p w14:paraId="4B943604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2" w:type="dxa"/>
          </w:tcPr>
          <w:p w14:paraId="0FE90A07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  <w:p w14:paraId="7A326876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228" w:type="dxa"/>
          </w:tcPr>
          <w:p w14:paraId="7ADE605D" w14:textId="77777777" w:rsidR="00971FC9" w:rsidRPr="007917BE" w:rsidRDefault="00971FC9" w:rsidP="007C0DDF">
            <w:pPr>
              <w:spacing w:after="0" w:line="360" w:lineRule="auto"/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  <w:p w14:paraId="4023C666" w14:textId="77777777" w:rsidR="00971FC9" w:rsidRPr="007917BE" w:rsidRDefault="00971FC9" w:rsidP="007C0DDF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</w:tbl>
    <w:p w14:paraId="1E119163" w14:textId="77777777" w:rsidR="0045509C" w:rsidRPr="007917BE" w:rsidRDefault="0045509C" w:rsidP="0045509C">
      <w:pPr>
        <w:rPr>
          <w:b/>
          <w:sz w:val="19"/>
          <w:szCs w:val="19"/>
        </w:rPr>
      </w:pPr>
    </w:p>
    <w:p w14:paraId="2303437B" w14:textId="77777777" w:rsidR="008919F3" w:rsidRPr="007917BE" w:rsidRDefault="008919F3" w:rsidP="0045509C">
      <w:pPr>
        <w:rPr>
          <w:b/>
          <w:sz w:val="19"/>
          <w:szCs w:val="19"/>
        </w:rPr>
      </w:pPr>
    </w:p>
    <w:p w14:paraId="4F408838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79B6B192" w14:textId="77777777" w:rsidR="0045509C" w:rsidRPr="007917BE" w:rsidRDefault="0045509C" w:rsidP="0045509C">
      <w:pPr>
        <w:rPr>
          <w:b/>
          <w:sz w:val="19"/>
          <w:szCs w:val="19"/>
          <w:u w:val="single"/>
        </w:rPr>
      </w:pPr>
    </w:p>
    <w:p w14:paraId="70C71716" w14:textId="132F17D2" w:rsidR="00F65C0B" w:rsidRDefault="00F65C0B">
      <w:pPr>
        <w:rPr>
          <w:b/>
          <w:sz w:val="19"/>
          <w:szCs w:val="19"/>
          <w:u w:val="single"/>
        </w:rPr>
      </w:pPr>
    </w:p>
    <w:sectPr w:rsidR="00F65C0B" w:rsidSect="00CD60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6841" w14:textId="77777777" w:rsidR="00970CA1" w:rsidRDefault="00970CA1" w:rsidP="0006656E">
      <w:pPr>
        <w:spacing w:after="0" w:line="240" w:lineRule="auto"/>
      </w:pPr>
      <w:r>
        <w:separator/>
      </w:r>
    </w:p>
  </w:endnote>
  <w:endnote w:type="continuationSeparator" w:id="0">
    <w:p w14:paraId="58089DFB" w14:textId="77777777" w:rsidR="00970CA1" w:rsidRDefault="00970CA1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C377" w14:textId="77777777" w:rsidR="00970CA1" w:rsidRDefault="00970CA1" w:rsidP="0006656E">
      <w:pPr>
        <w:spacing w:after="0" w:line="240" w:lineRule="auto"/>
      </w:pPr>
      <w:r>
        <w:separator/>
      </w:r>
    </w:p>
  </w:footnote>
  <w:footnote w:type="continuationSeparator" w:id="0">
    <w:p w14:paraId="2AACDC1D" w14:textId="77777777" w:rsidR="00970CA1" w:rsidRDefault="00970CA1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8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7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B6483"/>
    <w:rsid w:val="001D507F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A09AD"/>
    <w:rsid w:val="002A311B"/>
    <w:rsid w:val="002A3530"/>
    <w:rsid w:val="002A7DB7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76B8E"/>
    <w:rsid w:val="003A411D"/>
    <w:rsid w:val="003B6ABA"/>
    <w:rsid w:val="003C3821"/>
    <w:rsid w:val="003C3FF4"/>
    <w:rsid w:val="003C5CD8"/>
    <w:rsid w:val="003E744E"/>
    <w:rsid w:val="00402D1D"/>
    <w:rsid w:val="0045064B"/>
    <w:rsid w:val="0045509C"/>
    <w:rsid w:val="004B2B81"/>
    <w:rsid w:val="004B3FD4"/>
    <w:rsid w:val="004B607D"/>
    <w:rsid w:val="004C541E"/>
    <w:rsid w:val="004F141C"/>
    <w:rsid w:val="004F50E3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F0390"/>
    <w:rsid w:val="005F6DD3"/>
    <w:rsid w:val="005F6E13"/>
    <w:rsid w:val="00610D76"/>
    <w:rsid w:val="00632232"/>
    <w:rsid w:val="00635A45"/>
    <w:rsid w:val="00641F4F"/>
    <w:rsid w:val="00667F02"/>
    <w:rsid w:val="006740B6"/>
    <w:rsid w:val="00682884"/>
    <w:rsid w:val="00687146"/>
    <w:rsid w:val="0069663B"/>
    <w:rsid w:val="006F2AAE"/>
    <w:rsid w:val="006F6843"/>
    <w:rsid w:val="007321F9"/>
    <w:rsid w:val="00732616"/>
    <w:rsid w:val="00753345"/>
    <w:rsid w:val="007654FA"/>
    <w:rsid w:val="007917BE"/>
    <w:rsid w:val="00795AE2"/>
    <w:rsid w:val="007C0DDF"/>
    <w:rsid w:val="007D2992"/>
    <w:rsid w:val="007E0B5C"/>
    <w:rsid w:val="007F0055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9F3"/>
    <w:rsid w:val="008A72A0"/>
    <w:rsid w:val="008D0354"/>
    <w:rsid w:val="008E2CF1"/>
    <w:rsid w:val="008E3EEB"/>
    <w:rsid w:val="008F1144"/>
    <w:rsid w:val="008F12BA"/>
    <w:rsid w:val="008F5C8D"/>
    <w:rsid w:val="00902E46"/>
    <w:rsid w:val="009039EB"/>
    <w:rsid w:val="00933171"/>
    <w:rsid w:val="009344D6"/>
    <w:rsid w:val="00934AB7"/>
    <w:rsid w:val="00936FF9"/>
    <w:rsid w:val="00943719"/>
    <w:rsid w:val="00966151"/>
    <w:rsid w:val="00966C46"/>
    <w:rsid w:val="00967BF2"/>
    <w:rsid w:val="00970CA1"/>
    <w:rsid w:val="00971FC9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0936"/>
    <w:rsid w:val="00BE7EEA"/>
    <w:rsid w:val="00BF729E"/>
    <w:rsid w:val="00C0041C"/>
    <w:rsid w:val="00C225A5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Renata LGD</cp:lastModifiedBy>
  <cp:revision>4</cp:revision>
  <cp:lastPrinted>2017-12-29T11:26:00Z</cp:lastPrinted>
  <dcterms:created xsi:type="dcterms:W3CDTF">2020-07-01T08:00:00Z</dcterms:created>
  <dcterms:modified xsi:type="dcterms:W3CDTF">2020-07-02T10:34:00Z</dcterms:modified>
</cp:coreProperties>
</file>