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CB15" w14:textId="77777777" w:rsidR="0061405F" w:rsidRDefault="00206F95" w:rsidP="0061405F">
      <w:pPr>
        <w:spacing w:after="0" w:line="288" w:lineRule="auto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0B0E68" wp14:editId="4A347B81">
            <wp:simplePos x="0" y="0"/>
            <wp:positionH relativeFrom="column">
              <wp:posOffset>3186430</wp:posOffset>
            </wp:positionH>
            <wp:positionV relativeFrom="paragraph">
              <wp:posOffset>15240</wp:posOffset>
            </wp:positionV>
            <wp:extent cx="542925" cy="542925"/>
            <wp:effectExtent l="19050" t="0" r="9525" b="0"/>
            <wp:wrapNone/>
            <wp:docPr id="3" name="Obraz 6" descr="logo nowe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nowe l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72E7E4" wp14:editId="0537027A">
            <wp:simplePos x="0" y="0"/>
            <wp:positionH relativeFrom="column">
              <wp:posOffset>1767205</wp:posOffset>
            </wp:positionH>
            <wp:positionV relativeFrom="paragraph">
              <wp:posOffset>-3810</wp:posOffset>
            </wp:positionV>
            <wp:extent cx="561975" cy="561975"/>
            <wp:effectExtent l="19050" t="0" r="9525" b="0"/>
            <wp:wrapNone/>
            <wp:docPr id="2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66C455" wp14:editId="4386CBB1">
            <wp:simplePos x="0" y="0"/>
            <wp:positionH relativeFrom="column">
              <wp:posOffset>4415155</wp:posOffset>
            </wp:positionH>
            <wp:positionV relativeFrom="paragraph">
              <wp:posOffset>-118110</wp:posOffset>
            </wp:positionV>
            <wp:extent cx="1171575" cy="762000"/>
            <wp:effectExtent l="19050" t="0" r="9525" b="0"/>
            <wp:wrapNone/>
            <wp:docPr id="4" name="Obraz 1" descr="C:\Users\renatalgd\AppData\Local\Microsoft\Windows\Temporary Internet Files\Content.Outlook\8A8VXZ1D\PROW-2014-2020-logo-k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natalgd\AppData\Local\Microsoft\Windows\Temporary Internet Files\Content.Outlook\8A8VXZ1D\PROW-2014-2020-logo-kol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61405F">
        <w:rPr>
          <w:noProof/>
          <w:lang w:eastAsia="pl-PL"/>
        </w:rPr>
        <w:drawing>
          <wp:inline distT="0" distB="0" distL="0" distR="0" wp14:anchorId="254124D6" wp14:editId="4F2EEFEC">
            <wp:extent cx="790575" cy="523875"/>
            <wp:effectExtent l="19050" t="0" r="9525" b="0"/>
            <wp:docPr id="1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0C54A" w14:textId="77777777" w:rsidR="0061405F" w:rsidRDefault="0061405F" w:rsidP="0061405F">
      <w:pPr>
        <w:spacing w:after="0" w:line="288" w:lineRule="auto"/>
        <w:rPr>
          <w:noProof/>
        </w:rPr>
      </w:pPr>
    </w:p>
    <w:p w14:paraId="7DCD677E" w14:textId="77777777" w:rsidR="0061405F" w:rsidRPr="00CC6299" w:rsidRDefault="0061405F" w:rsidP="0061405F">
      <w:pPr>
        <w:spacing w:after="0" w:line="240" w:lineRule="auto"/>
        <w:jc w:val="center"/>
        <w:rPr>
          <w:rFonts w:ascii="Times New Roman" w:hAnsi="Times New Roman"/>
          <w:color w:val="585757"/>
          <w:sz w:val="20"/>
          <w:szCs w:val="20"/>
        </w:rPr>
      </w:pPr>
      <w:r w:rsidRPr="00CC6299">
        <w:rPr>
          <w:rFonts w:ascii="Times New Roman" w:hAnsi="Times New Roman"/>
          <w:color w:val="585757"/>
          <w:sz w:val="20"/>
          <w:szCs w:val="20"/>
        </w:rPr>
        <w:t>„Europejski Fundusz Rolny na rzecz Rozwoju Obszarów Wiejskich: Europa inwestująca w obszary wiejskie”.</w:t>
      </w:r>
    </w:p>
    <w:p w14:paraId="4C085524" w14:textId="77777777" w:rsidR="00206F95" w:rsidRDefault="00206F95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73665" w14:textId="77777777" w:rsidR="00D04665" w:rsidRDefault="00DD314B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4B">
        <w:rPr>
          <w:rFonts w:ascii="Times New Roman" w:hAnsi="Times New Roman" w:cs="Times New Roman"/>
          <w:b/>
          <w:sz w:val="28"/>
          <w:szCs w:val="28"/>
        </w:rPr>
        <w:t>PROTEST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061"/>
        <w:gridCol w:w="4906"/>
      </w:tblGrid>
      <w:tr w:rsidR="00DD314B" w14:paraId="68D52FD6" w14:textId="77777777" w:rsidTr="00DD314B">
        <w:tc>
          <w:tcPr>
            <w:tcW w:w="4219" w:type="dxa"/>
            <w:gridSpan w:val="2"/>
          </w:tcPr>
          <w:p w14:paraId="6DAEA53E" w14:textId="77777777"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 (adres) za pośrednictwem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której wnoszony jest protest</w:t>
            </w:r>
          </w:p>
        </w:tc>
        <w:tc>
          <w:tcPr>
            <w:tcW w:w="4993" w:type="dxa"/>
          </w:tcPr>
          <w:p w14:paraId="600632BC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„Brama Mazurskiej Krainy”, Plac Wolności 1, 13-100 Nidzica</w:t>
            </w:r>
          </w:p>
        </w:tc>
      </w:tr>
      <w:tr w:rsidR="00DD314B" w14:paraId="339A4379" w14:textId="77777777" w:rsidTr="00DD314B">
        <w:tc>
          <w:tcPr>
            <w:tcW w:w="4219" w:type="dxa"/>
            <w:gridSpan w:val="2"/>
          </w:tcPr>
          <w:p w14:paraId="559900E7" w14:textId="77777777"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której kierowany jest protest</w:t>
            </w:r>
          </w:p>
        </w:tc>
        <w:tc>
          <w:tcPr>
            <w:tcW w:w="4993" w:type="dxa"/>
          </w:tcPr>
          <w:p w14:paraId="69C487CA" w14:textId="77777777" w:rsidR="00DD314B" w:rsidRDefault="003D36F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Województwa</w:t>
            </w:r>
          </w:p>
        </w:tc>
      </w:tr>
      <w:tr w:rsidR="00DD314B" w14:paraId="199D2B0C" w14:textId="77777777" w:rsidTr="00DD314B">
        <w:tc>
          <w:tcPr>
            <w:tcW w:w="4219" w:type="dxa"/>
            <w:gridSpan w:val="2"/>
          </w:tcPr>
          <w:p w14:paraId="401B52CC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28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Wnioskodawcy</w:t>
            </w:r>
          </w:p>
        </w:tc>
        <w:tc>
          <w:tcPr>
            <w:tcW w:w="4993" w:type="dxa"/>
          </w:tcPr>
          <w:p w14:paraId="73442DC7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4863D5C1" w14:textId="77777777" w:rsidTr="00DD314B">
        <w:tc>
          <w:tcPr>
            <w:tcW w:w="4219" w:type="dxa"/>
            <w:gridSpan w:val="2"/>
          </w:tcPr>
          <w:p w14:paraId="3D8939A9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Wnioskodawcy</w:t>
            </w:r>
          </w:p>
        </w:tc>
        <w:tc>
          <w:tcPr>
            <w:tcW w:w="4993" w:type="dxa"/>
          </w:tcPr>
          <w:p w14:paraId="5475DB1D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126839A1" w14:textId="77777777" w:rsidTr="00DD314B">
        <w:tc>
          <w:tcPr>
            <w:tcW w:w="4219" w:type="dxa"/>
            <w:gridSpan w:val="2"/>
          </w:tcPr>
          <w:p w14:paraId="390C2E5F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 (Jeśli jest inny niż wskazany powyżej)</w:t>
            </w:r>
          </w:p>
        </w:tc>
        <w:tc>
          <w:tcPr>
            <w:tcW w:w="4993" w:type="dxa"/>
          </w:tcPr>
          <w:p w14:paraId="235BC383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079B14A3" w14:textId="77777777" w:rsidTr="00DD314B">
        <w:tc>
          <w:tcPr>
            <w:tcW w:w="4219" w:type="dxa"/>
            <w:gridSpan w:val="2"/>
          </w:tcPr>
          <w:p w14:paraId="4377A271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993" w:type="dxa"/>
          </w:tcPr>
          <w:p w14:paraId="5F9F916E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124E01DE" w14:textId="77777777" w:rsidTr="00DD314B">
        <w:tc>
          <w:tcPr>
            <w:tcW w:w="4219" w:type="dxa"/>
            <w:gridSpan w:val="2"/>
          </w:tcPr>
          <w:p w14:paraId="6373655D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93" w:type="dxa"/>
          </w:tcPr>
          <w:p w14:paraId="5D048ACF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1A088307" w14:textId="77777777" w:rsidTr="00DD314B">
        <w:tc>
          <w:tcPr>
            <w:tcW w:w="4219" w:type="dxa"/>
            <w:gridSpan w:val="2"/>
          </w:tcPr>
          <w:p w14:paraId="55AA4CE2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Tytuł/ nazwa operacji</w:t>
            </w:r>
          </w:p>
        </w:tc>
        <w:tc>
          <w:tcPr>
            <w:tcW w:w="4993" w:type="dxa"/>
          </w:tcPr>
          <w:p w14:paraId="01544C87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2418C01C" w14:textId="77777777" w:rsidTr="00DD314B">
        <w:tc>
          <w:tcPr>
            <w:tcW w:w="4219" w:type="dxa"/>
            <w:gridSpan w:val="2"/>
          </w:tcPr>
          <w:p w14:paraId="53976EEC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wniosku nadany przez LGD</w:t>
            </w:r>
          </w:p>
        </w:tc>
        <w:tc>
          <w:tcPr>
            <w:tcW w:w="4993" w:type="dxa"/>
          </w:tcPr>
          <w:p w14:paraId="73872EBB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4149DB08" w14:textId="77777777" w:rsidTr="00DD314B">
        <w:tc>
          <w:tcPr>
            <w:tcW w:w="4219" w:type="dxa"/>
            <w:gridSpan w:val="2"/>
          </w:tcPr>
          <w:p w14:paraId="648EB588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konkursu</w:t>
            </w:r>
          </w:p>
        </w:tc>
        <w:tc>
          <w:tcPr>
            <w:tcW w:w="4993" w:type="dxa"/>
          </w:tcPr>
          <w:p w14:paraId="51D7078F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68949FD9" w14:textId="77777777" w:rsidTr="00DD314B">
        <w:tc>
          <w:tcPr>
            <w:tcW w:w="4219" w:type="dxa"/>
            <w:gridSpan w:val="2"/>
          </w:tcPr>
          <w:p w14:paraId="496492D4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 do biura LGD</w:t>
            </w:r>
          </w:p>
        </w:tc>
        <w:tc>
          <w:tcPr>
            <w:tcW w:w="4993" w:type="dxa"/>
          </w:tcPr>
          <w:p w14:paraId="3261AF73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65294EF6" w14:textId="77777777" w:rsidTr="00DD314B">
        <w:tc>
          <w:tcPr>
            <w:tcW w:w="4219" w:type="dxa"/>
            <w:gridSpan w:val="2"/>
          </w:tcPr>
          <w:p w14:paraId="28C53634" w14:textId="77777777" w:rsidR="00DD314B" w:rsidRPr="00C63ED9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D9"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przez Wnioskodawcę pisma informującego o wyniku oceny</w:t>
            </w:r>
          </w:p>
        </w:tc>
        <w:tc>
          <w:tcPr>
            <w:tcW w:w="4993" w:type="dxa"/>
          </w:tcPr>
          <w:p w14:paraId="30BD31B9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B6" w14:paraId="6CF20DAD" w14:textId="77777777" w:rsidTr="008E25AA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CC71B84" w14:textId="77777777"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 wnoszony jest w związku z negatywnym wynikiem oceny operacji w zakresie:/</w:t>
            </w:r>
          </w:p>
          <w:p w14:paraId="7D778339" w14:textId="77777777"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zaznaczyć właściwy kwadrat/</w:t>
            </w:r>
          </w:p>
        </w:tc>
      </w:tr>
      <w:tr w:rsidR="008E25AA" w14:paraId="743DA02A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C50" w14:textId="77777777"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06348" w14:textId="77777777"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 xml:space="preserve">arzutów o charakterze proceduralnym, </w:t>
            </w:r>
          </w:p>
        </w:tc>
      </w:tr>
      <w:tr w:rsidR="000F0089" w14:paraId="5439F884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62" w14:textId="77777777" w:rsidR="000F0089" w:rsidRDefault="000F008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0C9E" w14:textId="77777777" w:rsidR="000F008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</w:t>
            </w:r>
            <w:r w:rsidR="000F0089">
              <w:rPr>
                <w:rFonts w:ascii="Times New Roman" w:hAnsi="Times New Roman" w:cs="Times New Roman"/>
                <w:sz w:val="24"/>
                <w:szCs w:val="24"/>
              </w:rPr>
              <w:t>egatywnej oceny zgodności  z LSR</w:t>
            </w:r>
            <w:r w:rsidR="002A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519" w14:paraId="730CB744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82E" w14:textId="77777777" w:rsidR="00EF2519" w:rsidRDefault="00EF251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5996" w14:textId="77777777" w:rsidR="00EF251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>ryteriów wyboru operacji,</w:t>
            </w:r>
          </w:p>
        </w:tc>
      </w:tr>
      <w:tr w:rsidR="008E25AA" w14:paraId="6C3837F9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B7F" w14:textId="77777777"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3147" w14:textId="77777777"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="008E25AA">
              <w:rPr>
                <w:rFonts w:ascii="Times New Roman" w:hAnsi="Times New Roman" w:cs="Times New Roman"/>
                <w:sz w:val="24"/>
                <w:szCs w:val="24"/>
              </w:rPr>
              <w:t>stalenia przez LGD kwoty wsparcia niższej niż wnioskowana,</w:t>
            </w:r>
          </w:p>
        </w:tc>
      </w:tr>
      <w:tr w:rsidR="000B409C" w14:paraId="7381C15E" w14:textId="77777777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83ABA" w14:textId="77777777" w:rsidR="000B409C" w:rsidRDefault="000B409C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BF" w14:paraId="32027496" w14:textId="77777777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E41E25" w14:textId="77777777" w:rsidR="006868BF" w:rsidRPr="006868BF" w:rsidRDefault="006868BF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BF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odniesieniu do procedury wyboru wraz z uzasadnieniem:</w:t>
            </w:r>
          </w:p>
          <w:p w14:paraId="716559F7" w14:textId="77777777"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(punktowo) wszystkie zarzuty dotyczące procedury wyboru wraz z uzasadnieniem)</w:t>
            </w:r>
          </w:p>
          <w:p w14:paraId="5839417B" w14:textId="77777777"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E320" w14:textId="77777777"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1B7E" w14:textId="77777777"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C" w14:paraId="75C6BDDB" w14:textId="77777777" w:rsidTr="003405B1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F60BB" w14:textId="77777777" w:rsidR="000B409C" w:rsidRPr="003405B1" w:rsidRDefault="000B409C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B1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związku z negatywną oceną zgodności operacji z LSR wraz z uzasadnieniem:</w:t>
            </w:r>
          </w:p>
          <w:p w14:paraId="516EAF4A" w14:textId="77777777" w:rsidR="000B409C" w:rsidRDefault="003405B1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14:paraId="1E477D0E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4D64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1" w14:paraId="4FD3045E" w14:textId="77777777" w:rsidTr="00822635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E742A" w14:textId="77777777" w:rsidR="006936EE" w:rsidRDefault="003405B1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zarzutów Wnioskodawcy w związku z negatywną 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oceną według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>kryteriów wyboru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6B67F7" w14:textId="77777777" w:rsidR="003405B1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14:paraId="3F806079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D19B" w14:textId="77777777" w:rsidR="00822635" w:rsidRPr="00822635" w:rsidRDefault="00822635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35" w14:paraId="15D2B597" w14:textId="77777777" w:rsidTr="006936EE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B7AEA" w14:textId="77777777" w:rsid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Lista zarzutów Wnioskodawcy w odniesieniu do ustalenia przez LGD kwoty wsparcia niższej niż wnioskowana: </w:t>
            </w:r>
          </w:p>
          <w:p w14:paraId="69874B02" w14:textId="77777777" w:rsidR="006936EE" w:rsidRP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 powinien wskazać (punktowo) wszystkie zarzuty dotyczące ustalonej kwoty wsparcia wraz z uzasadnieniem)</w:t>
            </w:r>
          </w:p>
          <w:p w14:paraId="06556A11" w14:textId="77777777" w:rsidR="006936EE" w:rsidRP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EE" w14:paraId="7299B595" w14:textId="77777777" w:rsidTr="00D87ED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14:paraId="4F8D2A29" w14:textId="77777777" w:rsidR="00504BBE" w:rsidRDefault="00504BB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74B98" w14:textId="77777777" w:rsidR="00093BB4" w:rsidRDefault="00093BB4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C0B37" w14:textId="77777777" w:rsidR="006936EE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                                                                               ……………………………..</w:t>
            </w:r>
          </w:p>
          <w:p w14:paraId="428726B4" w14:textId="77777777" w:rsidR="006936EE" w:rsidRP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Podpis Wnioskodawcy lub osoby         </w:t>
            </w:r>
          </w:p>
          <w:p w14:paraId="55E4AC8B" w14:textId="77777777" w:rsid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>poważnionej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 xml:space="preserve"> do reprezentowania</w:t>
            </w:r>
          </w:p>
          <w:p w14:paraId="40BC3294" w14:textId="77777777"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28B1" w14:textId="77777777"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A22717">
              <w:rPr>
                <w:rFonts w:ascii="Times New Roman" w:hAnsi="Times New Roman" w:cs="Times New Roman"/>
                <w:sz w:val="20"/>
                <w:szCs w:val="20"/>
              </w:rPr>
              <w:t xml:space="preserve"> reprezentowania Wnioskodawcy </w:t>
            </w:r>
            <w:r w:rsidR="00093BB4">
              <w:rPr>
                <w:rFonts w:ascii="Times New Roman" w:hAnsi="Times New Roman" w:cs="Times New Roman"/>
                <w:sz w:val="20"/>
                <w:szCs w:val="20"/>
              </w:rPr>
              <w:t>należy załączyć oryginał lub kopię dokumentu oświadczającego umocowanie takiej osoby do reprezentowania Wnioskodawcy.</w:t>
            </w:r>
          </w:p>
          <w:p w14:paraId="3B3EC85F" w14:textId="77777777" w:rsidR="00504BBE" w:rsidRPr="006936EE" w:rsidRDefault="00504BBE" w:rsidP="00DD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D80380" w14:textId="77777777" w:rsidR="00DD314B" w:rsidRPr="00DD314B" w:rsidRDefault="00DD314B" w:rsidP="00DD314B">
      <w:pPr>
        <w:rPr>
          <w:rFonts w:ascii="Times New Roman" w:hAnsi="Times New Roman" w:cs="Times New Roman"/>
          <w:sz w:val="24"/>
          <w:szCs w:val="24"/>
        </w:rPr>
      </w:pPr>
    </w:p>
    <w:sectPr w:rsidR="00DD314B" w:rsidRPr="00DD314B" w:rsidSect="006140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B"/>
    <w:rsid w:val="000130F3"/>
    <w:rsid w:val="00093BB4"/>
    <w:rsid w:val="000B409C"/>
    <w:rsid w:val="000F0089"/>
    <w:rsid w:val="00162295"/>
    <w:rsid w:val="00206F95"/>
    <w:rsid w:val="00237042"/>
    <w:rsid w:val="0028679A"/>
    <w:rsid w:val="002A5E4B"/>
    <w:rsid w:val="003405B1"/>
    <w:rsid w:val="003705ED"/>
    <w:rsid w:val="003D36F5"/>
    <w:rsid w:val="00490054"/>
    <w:rsid w:val="004C3E9F"/>
    <w:rsid w:val="00504BBE"/>
    <w:rsid w:val="0061405F"/>
    <w:rsid w:val="006868BF"/>
    <w:rsid w:val="006936EE"/>
    <w:rsid w:val="006B0BB0"/>
    <w:rsid w:val="006D6EB6"/>
    <w:rsid w:val="00764519"/>
    <w:rsid w:val="0081322A"/>
    <w:rsid w:val="00822635"/>
    <w:rsid w:val="008231C2"/>
    <w:rsid w:val="008E25AA"/>
    <w:rsid w:val="008E281F"/>
    <w:rsid w:val="00915328"/>
    <w:rsid w:val="00A22717"/>
    <w:rsid w:val="00AE560F"/>
    <w:rsid w:val="00B40F84"/>
    <w:rsid w:val="00B768C6"/>
    <w:rsid w:val="00C26BA8"/>
    <w:rsid w:val="00C63ED9"/>
    <w:rsid w:val="00CA68BC"/>
    <w:rsid w:val="00D04665"/>
    <w:rsid w:val="00D151D2"/>
    <w:rsid w:val="00D45324"/>
    <w:rsid w:val="00D665B4"/>
    <w:rsid w:val="00DD314B"/>
    <w:rsid w:val="00E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6B7"/>
  <w15:docId w15:val="{BB522714-E939-462B-AD2D-9190921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renatalgd</dc:creator>
  <cp:lastModifiedBy>Renata LGD</cp:lastModifiedBy>
  <cp:revision>2</cp:revision>
  <dcterms:created xsi:type="dcterms:W3CDTF">2020-09-15T13:44:00Z</dcterms:created>
  <dcterms:modified xsi:type="dcterms:W3CDTF">2020-09-15T13:44:00Z</dcterms:modified>
</cp:coreProperties>
</file>