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1EEA2" w14:textId="31A4A615" w:rsidR="006E740E" w:rsidRDefault="006E740E" w:rsidP="006E740E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 w:themeColor="text1"/>
          <w:sz w:val="20"/>
          <w:lang w:eastAsia="en-US"/>
        </w:rPr>
      </w:pPr>
      <w:r w:rsidRPr="005053B4">
        <w:rPr>
          <w:rFonts w:ascii="Times New Roman" w:eastAsia="Calibri" w:hAnsi="Times New Roman" w:cs="Times New Roman"/>
          <w:i/>
          <w:color w:val="000000" w:themeColor="text1"/>
          <w:sz w:val="20"/>
          <w:lang w:eastAsia="en-US"/>
        </w:rPr>
        <w:t>Załącznik nr</w:t>
      </w:r>
      <w:r w:rsidR="00763DF0">
        <w:rPr>
          <w:rFonts w:ascii="Times New Roman" w:eastAsia="Calibri" w:hAnsi="Times New Roman" w:cs="Times New Roman"/>
          <w:i/>
          <w:color w:val="000000" w:themeColor="text1"/>
          <w:sz w:val="20"/>
          <w:lang w:eastAsia="en-US"/>
        </w:rPr>
        <w:t xml:space="preserve"> 16</w:t>
      </w:r>
    </w:p>
    <w:p w14:paraId="608CAC7E" w14:textId="4C3043FE" w:rsidR="006E740E" w:rsidRDefault="006E740E" w:rsidP="006E740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0"/>
          <w:lang w:eastAsia="en-US"/>
        </w:rPr>
        <w:t>do Regulaminu</w:t>
      </w:r>
    </w:p>
    <w:p w14:paraId="0FC2507E" w14:textId="77777777" w:rsidR="006E740E" w:rsidRDefault="006E740E" w:rsidP="006E740E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E04F9E2" w14:textId="388AE525" w:rsidR="00380619" w:rsidRPr="001D29C9" w:rsidRDefault="00380619" w:rsidP="0038061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1D29C9">
        <w:rPr>
          <w:rFonts w:ascii="Times New Roman" w:hAnsi="Times New Roman" w:cs="Times New Roman"/>
          <w:b/>
          <w:bCs/>
          <w:sz w:val="24"/>
          <w:szCs w:val="24"/>
        </w:rPr>
        <w:t>Szczegółowy opis kryteriów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wyboru</w:t>
      </w:r>
      <w:r w:rsidRPr="001D29C9">
        <w:rPr>
          <w:rFonts w:ascii="Times New Roman" w:hAnsi="Times New Roman" w:cs="Times New Roman"/>
          <w:b/>
          <w:bCs/>
          <w:sz w:val="24"/>
          <w:szCs w:val="24"/>
        </w:rPr>
        <w:t xml:space="preserve"> operacji</w:t>
      </w:r>
    </w:p>
    <w:p w14:paraId="34FB2F62" w14:textId="77777777" w:rsidR="006E740E" w:rsidRPr="009902E4" w:rsidRDefault="006E740E" w:rsidP="006E740E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355824B" w14:textId="77777777" w:rsidR="006E740E" w:rsidRPr="005053B4" w:rsidRDefault="006E740E" w:rsidP="006E740E">
      <w:pPr>
        <w:spacing w:after="0"/>
        <w:rPr>
          <w:rFonts w:ascii="Times New Roman" w:hAnsi="Times New Roman" w:cs="Times New Roman"/>
          <w:color w:val="000000" w:themeColor="text1"/>
        </w:rPr>
      </w:pPr>
      <w:r w:rsidRPr="005053B4">
        <w:rPr>
          <w:rFonts w:ascii="Times New Roman" w:hAnsi="Times New Roman" w:cs="Times New Roman"/>
          <w:color w:val="000000" w:themeColor="text1"/>
        </w:rPr>
        <w:t xml:space="preserve">KRYTERIA </w:t>
      </w:r>
      <w:bookmarkStart w:id="0" w:name="_Hlk164880926"/>
      <w:r w:rsidRPr="005053B4">
        <w:rPr>
          <w:rFonts w:ascii="Times New Roman" w:hAnsi="Times New Roman" w:cs="Times New Roman"/>
          <w:color w:val="000000" w:themeColor="text1"/>
        </w:rPr>
        <w:t xml:space="preserve">RANKINGUJĄCE - </w:t>
      </w:r>
      <w:bookmarkEnd w:id="0"/>
      <w:r w:rsidRPr="005053B4">
        <w:rPr>
          <w:rFonts w:ascii="Times New Roman" w:hAnsi="Times New Roman" w:cs="Times New Roman"/>
          <w:color w:val="000000" w:themeColor="text1"/>
        </w:rPr>
        <w:t>HORYZONTALNE DLA LSR (wspólne dla wszystkich działań)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47"/>
        <w:gridCol w:w="2213"/>
        <w:gridCol w:w="3827"/>
        <w:gridCol w:w="992"/>
        <w:gridCol w:w="2410"/>
      </w:tblGrid>
      <w:tr w:rsidR="006E740E" w:rsidRPr="005053B4" w14:paraId="35B62960" w14:textId="77777777" w:rsidTr="00FB3EF3">
        <w:trPr>
          <w:trHeight w:val="435"/>
        </w:trPr>
        <w:tc>
          <w:tcPr>
            <w:tcW w:w="447" w:type="dxa"/>
            <w:shd w:val="clear" w:color="auto" w:fill="E7E6E6" w:themeFill="background2"/>
            <w:vAlign w:val="center"/>
          </w:tcPr>
          <w:p w14:paraId="227439DC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LP</w:t>
            </w:r>
          </w:p>
        </w:tc>
        <w:tc>
          <w:tcPr>
            <w:tcW w:w="2213" w:type="dxa"/>
            <w:shd w:val="clear" w:color="auto" w:fill="E7E6E6" w:themeFill="background2"/>
            <w:vAlign w:val="center"/>
          </w:tcPr>
          <w:p w14:paraId="5FDC72C1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KRYTERIUM</w:t>
            </w: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272B3B0B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USZCZEGÓŁOWIENIE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084E22C" w14:textId="77777777" w:rsidR="006E740E" w:rsidRPr="005053B4" w:rsidRDefault="006E740E" w:rsidP="00FB3EF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LICZBA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PKT.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39E7F627" w14:textId="77777777" w:rsidR="00380619" w:rsidRDefault="00380619" w:rsidP="003806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UZASADNIENIE</w:t>
            </w:r>
          </w:p>
          <w:p w14:paraId="44E58F45" w14:textId="12DAFEED" w:rsidR="006E740E" w:rsidRPr="005053B4" w:rsidRDefault="00380619" w:rsidP="003806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DF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(należy uzasadnić zasadność spełniania kryteriów)</w:t>
            </w:r>
          </w:p>
        </w:tc>
      </w:tr>
      <w:tr w:rsidR="006E740E" w:rsidRPr="005053B4" w14:paraId="7F7E7769" w14:textId="77777777" w:rsidTr="00FB3EF3">
        <w:trPr>
          <w:trHeight w:val="992"/>
        </w:trPr>
        <w:tc>
          <w:tcPr>
            <w:tcW w:w="447" w:type="dxa"/>
            <w:vMerge w:val="restart"/>
            <w:vAlign w:val="center"/>
          </w:tcPr>
          <w:p w14:paraId="285E2384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13" w:type="dxa"/>
            <w:vMerge w:val="restart"/>
            <w:vAlign w:val="center"/>
          </w:tcPr>
          <w:p w14:paraId="17C40DF0" w14:textId="739EAA46" w:rsidR="006E740E" w:rsidRPr="005053B4" w:rsidRDefault="006E740E" w:rsidP="00B64C7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OPERACJA SPRZYJA OCHRONIE ŚRODOWISKALUB KLIMATU</w:t>
            </w:r>
          </w:p>
          <w:p w14:paraId="5757610A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E32A6F5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4 p.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83BD52E" w14:textId="77777777" w:rsidR="006E740E" w:rsidRPr="009C0241" w:rsidRDefault="006E740E" w:rsidP="00FB3EF3">
            <w:pPr>
              <w:jc w:val="both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Operacja nie zawiera elementów mających wpływ na ochronę środowiska / klimatu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A6E06D2" w14:textId="77777777" w:rsidR="006E740E" w:rsidRPr="009C0241" w:rsidRDefault="006E740E" w:rsidP="00FB3EF3">
            <w:pPr>
              <w:jc w:val="center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47B82C0B" w14:textId="76728BE2" w:rsidR="006E740E" w:rsidRPr="009C0241" w:rsidRDefault="006E740E" w:rsidP="00FB3EF3">
            <w:pPr>
              <w:rPr>
                <w:rFonts w:ascii="Times New Roman" w:hAnsi="Times New Roman" w:cs="Times New Roman"/>
              </w:rPr>
            </w:pPr>
          </w:p>
        </w:tc>
      </w:tr>
      <w:tr w:rsidR="006E740E" w:rsidRPr="005053B4" w14:paraId="47614220" w14:textId="77777777" w:rsidTr="00FB3EF3">
        <w:trPr>
          <w:trHeight w:val="1417"/>
        </w:trPr>
        <w:tc>
          <w:tcPr>
            <w:tcW w:w="447" w:type="dxa"/>
            <w:vMerge/>
            <w:vAlign w:val="center"/>
          </w:tcPr>
          <w:p w14:paraId="31B7FA0C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7A005E6B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7B333AAF" w14:textId="77777777" w:rsidR="006E740E" w:rsidRPr="009C0241" w:rsidRDefault="006E740E" w:rsidP="00FB3EF3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 xml:space="preserve">Operacja  ogranicza presję na środowisko lub zapewnia racjonalne gospodarowanie zasobami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75F49AD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14:paraId="1D9A66AA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79600682" w14:textId="77777777" w:rsidTr="00FB3EF3">
        <w:trPr>
          <w:trHeight w:val="833"/>
        </w:trPr>
        <w:tc>
          <w:tcPr>
            <w:tcW w:w="447" w:type="dxa"/>
            <w:vMerge/>
            <w:vAlign w:val="center"/>
          </w:tcPr>
          <w:p w14:paraId="7932B291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28F968ED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33B1681" w14:textId="77777777" w:rsidR="006E740E" w:rsidRPr="009C0241" w:rsidRDefault="006E740E" w:rsidP="00FB3EF3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Operacja ogranicza presję na środowisko i zapewnia racjonalne gospodarowanie zasobami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CDB1481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10" w:type="dxa"/>
            <w:vMerge/>
            <w:vAlign w:val="center"/>
          </w:tcPr>
          <w:p w14:paraId="4BAE50D6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1347956D" w14:textId="77777777" w:rsidTr="00FB3EF3">
        <w:trPr>
          <w:trHeight w:val="698"/>
        </w:trPr>
        <w:tc>
          <w:tcPr>
            <w:tcW w:w="447" w:type="dxa"/>
            <w:vMerge w:val="restart"/>
            <w:vAlign w:val="center"/>
          </w:tcPr>
          <w:p w14:paraId="73E6A5E8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13" w:type="dxa"/>
            <w:vMerge w:val="restart"/>
            <w:vAlign w:val="center"/>
          </w:tcPr>
          <w:p w14:paraId="727798B5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INNOWACYJNOŚĆ OPERACJI</w:t>
            </w:r>
          </w:p>
          <w:p w14:paraId="712A5974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0B6A12B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4 p.</w:t>
            </w:r>
          </w:p>
        </w:tc>
        <w:tc>
          <w:tcPr>
            <w:tcW w:w="3827" w:type="dxa"/>
            <w:vAlign w:val="center"/>
          </w:tcPr>
          <w:p w14:paraId="7951A2FE" w14:textId="77777777" w:rsidR="006E740E" w:rsidRPr="009C0241" w:rsidRDefault="006E740E" w:rsidP="00FB3EF3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 xml:space="preserve">Operacja nie ma cech innowacyjnych </w:t>
            </w:r>
          </w:p>
        </w:tc>
        <w:tc>
          <w:tcPr>
            <w:tcW w:w="992" w:type="dxa"/>
            <w:vAlign w:val="center"/>
          </w:tcPr>
          <w:p w14:paraId="4BE6E934" w14:textId="77777777" w:rsidR="006E740E" w:rsidRPr="009C0241" w:rsidRDefault="006E740E" w:rsidP="00FB3EF3">
            <w:pPr>
              <w:jc w:val="center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19C77105" w14:textId="72A03E11" w:rsidR="006E740E" w:rsidRPr="009C0241" w:rsidRDefault="006E740E" w:rsidP="00FB3EF3">
            <w:pPr>
              <w:rPr>
                <w:rFonts w:ascii="Times New Roman" w:hAnsi="Times New Roman" w:cs="Times New Roman"/>
              </w:rPr>
            </w:pPr>
          </w:p>
        </w:tc>
      </w:tr>
      <w:tr w:rsidR="006E740E" w:rsidRPr="005053B4" w14:paraId="026DDEC8" w14:textId="77777777" w:rsidTr="00FB3EF3">
        <w:trPr>
          <w:trHeight w:val="1020"/>
        </w:trPr>
        <w:tc>
          <w:tcPr>
            <w:tcW w:w="447" w:type="dxa"/>
            <w:vMerge/>
            <w:vAlign w:val="center"/>
          </w:tcPr>
          <w:p w14:paraId="3C3C2A73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6B354BED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EAE3E" w14:textId="77777777" w:rsidR="006E740E" w:rsidRPr="009C0241" w:rsidRDefault="006E740E" w:rsidP="00FB3EF3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eastAsia="Calibri" w:hAnsi="Times New Roman" w:cs="Times New Roman"/>
              </w:rPr>
              <w:t>Operacja jest innowacyjna i obejmuje procesy / technologie imitujące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65F7723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14:paraId="376A41DF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590F723B" w14:textId="77777777" w:rsidTr="00FB3EF3">
        <w:trPr>
          <w:trHeight w:val="1488"/>
        </w:trPr>
        <w:tc>
          <w:tcPr>
            <w:tcW w:w="447" w:type="dxa"/>
            <w:vMerge/>
            <w:vAlign w:val="center"/>
          </w:tcPr>
          <w:p w14:paraId="4C085F2B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7837DD85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A338D" w14:textId="77777777" w:rsidR="006E740E" w:rsidRPr="009C0241" w:rsidRDefault="006E740E" w:rsidP="00FB3EF3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 xml:space="preserve"> Operacja  jest innowacyjna i obejmuje procesy / technologie  kreatywne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DD861FE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10" w:type="dxa"/>
            <w:vMerge/>
            <w:vAlign w:val="center"/>
          </w:tcPr>
          <w:p w14:paraId="513428D6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73D8301D" w14:textId="77777777" w:rsidTr="00FB3EF3">
        <w:trPr>
          <w:trHeight w:val="1210"/>
        </w:trPr>
        <w:tc>
          <w:tcPr>
            <w:tcW w:w="447" w:type="dxa"/>
            <w:vMerge w:val="restart"/>
            <w:vAlign w:val="center"/>
          </w:tcPr>
          <w:p w14:paraId="409E2F21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13" w:type="dxa"/>
            <w:vMerge w:val="restart"/>
            <w:vAlign w:val="center"/>
          </w:tcPr>
          <w:p w14:paraId="0F82DBD5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PLANOWANY CZAS REALIZACJI OPERACJI</w:t>
            </w:r>
          </w:p>
          <w:p w14:paraId="2A3841DD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3 p.</w:t>
            </w:r>
          </w:p>
          <w:p w14:paraId="4B4379B3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0ADA1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Planowany czas realizacji operacji dłuższy niż 12 miesięcy od </w:t>
            </w:r>
            <w:r w:rsidRPr="005053B4">
              <w:rPr>
                <w:rFonts w:ascii="Times New Roman" w:eastAsia="Calibri" w:hAnsi="Times New Roman" w:cs="Times New Roman"/>
                <w:color w:val="000000" w:themeColor="text1"/>
              </w:rPr>
              <w:t>podpisania umowy na realizację operacji.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D31DF05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7D8FE4A3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44345C4" w14:textId="087A1215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19C67DE1" w14:textId="77777777" w:rsidTr="00FB3EF3">
        <w:trPr>
          <w:trHeight w:val="989"/>
        </w:trPr>
        <w:tc>
          <w:tcPr>
            <w:tcW w:w="447" w:type="dxa"/>
            <w:vMerge/>
            <w:vAlign w:val="center"/>
          </w:tcPr>
          <w:p w14:paraId="47BAC66A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635AB057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BDFA9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Planowany czas realizacji operacji do 12 miesięcy (włącznie) od </w:t>
            </w:r>
            <w:r w:rsidRPr="005053B4">
              <w:rPr>
                <w:rFonts w:ascii="Times New Roman" w:eastAsia="Calibri" w:hAnsi="Times New Roman" w:cs="Times New Roman"/>
                <w:color w:val="000000" w:themeColor="text1"/>
              </w:rPr>
              <w:t>podpisania umowy na realizację operacji.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3301902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373C2790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57A959D1" w14:textId="77777777" w:rsidTr="00FB3EF3">
        <w:trPr>
          <w:trHeight w:val="758"/>
        </w:trPr>
        <w:tc>
          <w:tcPr>
            <w:tcW w:w="447" w:type="dxa"/>
            <w:vMerge w:val="restart"/>
            <w:vAlign w:val="center"/>
          </w:tcPr>
          <w:p w14:paraId="6ED7EDE9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13" w:type="dxa"/>
            <w:vMerge w:val="restart"/>
            <w:vAlign w:val="center"/>
          </w:tcPr>
          <w:p w14:paraId="6CCF074B" w14:textId="77777777" w:rsidR="006E740E" w:rsidRPr="005053B4" w:rsidRDefault="006E740E" w:rsidP="00FB3EF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WKŁAD WŁASNY W REALIZACJĘ OPERACJI</w:t>
            </w:r>
          </w:p>
          <w:p w14:paraId="5D57A7A1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4 p.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6AE2C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Udział wkładu własnego w realizację operacji jest równy wymaganemu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F1489EE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62A10E2A" w14:textId="71F38892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7A99BCE2" w14:textId="77777777" w:rsidTr="00FB3EF3">
        <w:trPr>
          <w:trHeight w:val="980"/>
        </w:trPr>
        <w:tc>
          <w:tcPr>
            <w:tcW w:w="447" w:type="dxa"/>
            <w:vMerge/>
            <w:vAlign w:val="center"/>
          </w:tcPr>
          <w:p w14:paraId="16E78ABC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4BC1FFAD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A5E38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Udział wkładu własnego w realizację operacji jest wyższy od wymaganego do 5 % kk(włącznie)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D8A66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14:paraId="44332EDD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281A7943" w14:textId="77777777" w:rsidTr="00FB3EF3">
        <w:trPr>
          <w:trHeight w:val="207"/>
        </w:trPr>
        <w:tc>
          <w:tcPr>
            <w:tcW w:w="447" w:type="dxa"/>
            <w:vMerge/>
            <w:vAlign w:val="center"/>
          </w:tcPr>
          <w:p w14:paraId="76F019D1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741B6088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33A1D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Udział wkładu własnego w realizację operacji jest wyższy od wymaganego powyżej 5 % kk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95C59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5B88BF29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537D4FAE" w14:textId="77777777" w:rsidTr="00FB3EF3">
        <w:trPr>
          <w:trHeight w:val="1552"/>
        </w:trPr>
        <w:tc>
          <w:tcPr>
            <w:tcW w:w="447" w:type="dxa"/>
            <w:vMerge w:val="restart"/>
            <w:vAlign w:val="center"/>
          </w:tcPr>
          <w:p w14:paraId="1AAAD25D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13" w:type="dxa"/>
            <w:vMerge w:val="restart"/>
            <w:vAlign w:val="center"/>
          </w:tcPr>
          <w:p w14:paraId="2654F727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 xml:space="preserve">DORADZTWO BIURA </w:t>
            </w: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3p.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A63F1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nie korzystał z doradztwa pracowników Biura Stowarzyszenia LGD „Brama Mazurskiej Krainy” bezpośrednio w Biurze Stowarzyszenia, telefonicznego, mailowego.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8E70C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13EF041C" w14:textId="26CB49B1" w:rsidR="006E740E" w:rsidRPr="005053B4" w:rsidRDefault="006E740E" w:rsidP="00FB3EF3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</w:tr>
      <w:tr w:rsidR="006E740E" w:rsidRPr="005053B4" w14:paraId="155DD4EB" w14:textId="77777777" w:rsidTr="00FB3EF3">
        <w:trPr>
          <w:trHeight w:val="1189"/>
        </w:trPr>
        <w:tc>
          <w:tcPr>
            <w:tcW w:w="447" w:type="dxa"/>
            <w:vMerge/>
            <w:vAlign w:val="center"/>
          </w:tcPr>
          <w:p w14:paraId="0966B82E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44B47AC0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600E0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Wnioskodawca korzystał z telefonicznego doradztwa pracowników Biura Stowarzyszenia LGD „Brama Mazurskiej Krainy”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C6525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10" w:type="dxa"/>
            <w:vMerge/>
            <w:vAlign w:val="center"/>
          </w:tcPr>
          <w:p w14:paraId="2DF11921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54EAE464" w14:textId="77777777" w:rsidTr="00FB3EF3">
        <w:trPr>
          <w:trHeight w:val="1098"/>
        </w:trPr>
        <w:tc>
          <w:tcPr>
            <w:tcW w:w="447" w:type="dxa"/>
            <w:vMerge/>
            <w:vAlign w:val="center"/>
          </w:tcPr>
          <w:p w14:paraId="4BBDEB40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4FF6D2B6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E6F80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Wnioskodawca korzystał z mailowego doradztwa pracowników Biura Stowarzyszenia LGD „Brama Mazurskiej Krainy”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8641C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14:paraId="42F53B25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4B11A48F" w14:textId="77777777" w:rsidTr="00FB3EF3">
        <w:trPr>
          <w:trHeight w:val="840"/>
        </w:trPr>
        <w:tc>
          <w:tcPr>
            <w:tcW w:w="447" w:type="dxa"/>
            <w:vMerge/>
            <w:vAlign w:val="center"/>
          </w:tcPr>
          <w:p w14:paraId="5248A406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47C94FE6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AFC9B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korzystał z doradztwa pracowników Biura Stowarzyszenia LGD „Brama Mazurskiej Krainy” bezpośrednio w Biurze Stowarzyszenia.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D8975D0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4D798C8C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448F283B" w14:textId="77777777" w:rsidTr="00FB3EF3">
        <w:trPr>
          <w:trHeight w:val="2056"/>
        </w:trPr>
        <w:tc>
          <w:tcPr>
            <w:tcW w:w="447" w:type="dxa"/>
            <w:vMerge w:val="restart"/>
            <w:vAlign w:val="center"/>
          </w:tcPr>
          <w:p w14:paraId="7EE2E9A5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213" w:type="dxa"/>
            <w:vMerge w:val="restart"/>
            <w:vAlign w:val="center"/>
          </w:tcPr>
          <w:p w14:paraId="622A6E21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WYKONALNOŚĆ OPERACJI</w:t>
            </w:r>
          </w:p>
          <w:p w14:paraId="10CFC654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3 p.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82BEE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Złożone przez Wnioskodawcę dokumenty są niekompletne i nie uzasadniają wykonalności operacji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A11C5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1776D326" w14:textId="516F2FC4" w:rsidR="006E740E" w:rsidRPr="005053B4" w:rsidRDefault="006E740E" w:rsidP="00FB3EF3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6E740E" w:rsidRPr="005053B4" w14:paraId="2E69B4E4" w14:textId="77777777" w:rsidTr="00FB3EF3">
        <w:trPr>
          <w:trHeight w:val="1404"/>
        </w:trPr>
        <w:tc>
          <w:tcPr>
            <w:tcW w:w="447" w:type="dxa"/>
            <w:vMerge/>
            <w:vAlign w:val="center"/>
          </w:tcPr>
          <w:p w14:paraId="43072797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0486A2A0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994A4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Złożone przez Wnioskodawcę dokumenty są kompletne  i potwierdzają wykonalność operacji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81A1D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00BEAFC4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5E82277E" w14:textId="77777777" w:rsidTr="00FB3EF3">
        <w:trPr>
          <w:trHeight w:val="2259"/>
        </w:trPr>
        <w:tc>
          <w:tcPr>
            <w:tcW w:w="447" w:type="dxa"/>
            <w:vMerge w:val="restart"/>
            <w:vAlign w:val="center"/>
          </w:tcPr>
          <w:p w14:paraId="284D5BA2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213" w:type="dxa"/>
            <w:vMerge w:val="restart"/>
            <w:vAlign w:val="center"/>
          </w:tcPr>
          <w:p w14:paraId="3AC11BCC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ZASTOSOWANIE TECHNOLOGII CYFROWYCH</w:t>
            </w:r>
          </w:p>
          <w:p w14:paraId="1D543D50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3 p.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0D9EA" w14:textId="77777777" w:rsidR="006E740E" w:rsidRPr="009C0241" w:rsidRDefault="006E740E" w:rsidP="00FB3EF3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 xml:space="preserve">Operacja nie zawiera elementów wdrożenia / wykorzystania technologii cyfrowych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4B428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0672004C" w14:textId="589468BB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6A778B38" w14:textId="77777777" w:rsidTr="00FB3EF3">
        <w:trPr>
          <w:trHeight w:val="225"/>
        </w:trPr>
        <w:tc>
          <w:tcPr>
            <w:tcW w:w="447" w:type="dxa"/>
            <w:vMerge/>
            <w:vAlign w:val="center"/>
          </w:tcPr>
          <w:p w14:paraId="4231FC58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12AA8135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B7B70" w14:textId="77777777" w:rsidR="006E740E" w:rsidRPr="009C0241" w:rsidRDefault="006E740E" w:rsidP="00FB3EF3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Operacja obejmuje procesy / technologie cyfrowe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B3F78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1B2EB8E3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17C23FE2" w14:textId="77777777" w:rsidTr="00FB3EF3">
        <w:trPr>
          <w:trHeight w:val="1092"/>
        </w:trPr>
        <w:tc>
          <w:tcPr>
            <w:tcW w:w="447" w:type="dxa"/>
            <w:vMerge w:val="restart"/>
            <w:vAlign w:val="center"/>
          </w:tcPr>
          <w:p w14:paraId="0724CA60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213" w:type="dxa"/>
            <w:vMerge w:val="restart"/>
            <w:vAlign w:val="center"/>
          </w:tcPr>
          <w:p w14:paraId="29746EFD" w14:textId="24C4A66D" w:rsidR="006E740E" w:rsidRPr="009C0241" w:rsidRDefault="006E740E" w:rsidP="00FB3E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241">
              <w:rPr>
                <w:rFonts w:ascii="Times New Roman" w:hAnsi="Times New Roman" w:cs="Times New Roman"/>
                <w:b/>
              </w:rPr>
              <w:t xml:space="preserve">PARTNERSTWO W </w:t>
            </w:r>
            <w:r w:rsidR="000130AD">
              <w:rPr>
                <w:rFonts w:ascii="Times New Roman" w:hAnsi="Times New Roman" w:cs="Times New Roman"/>
                <w:b/>
              </w:rPr>
              <w:t xml:space="preserve">REALIZACJI </w:t>
            </w:r>
            <w:r w:rsidRPr="009C0241">
              <w:rPr>
                <w:rFonts w:ascii="Times New Roman" w:hAnsi="Times New Roman" w:cs="Times New Roman"/>
                <w:b/>
              </w:rPr>
              <w:t xml:space="preserve">OPERACJI </w:t>
            </w:r>
          </w:p>
          <w:p w14:paraId="72D29688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C0241">
              <w:rPr>
                <w:rFonts w:ascii="Times New Roman" w:hAnsi="Times New Roman" w:cs="Times New Roman"/>
                <w:i/>
              </w:rPr>
              <w:t>max. 6 p</w:t>
            </w: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5C935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Operacja jest realizowana samodzielnie przez Wnioskodawcę, bez zaangażowania Partnerów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4BC02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7E87372E" w14:textId="77777777" w:rsidR="006E740E" w:rsidRPr="005053B4" w:rsidRDefault="006E740E" w:rsidP="00FB3EF3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14:paraId="245CD0C8" w14:textId="41485322" w:rsidR="006E740E" w:rsidRPr="005053B4" w:rsidRDefault="006E740E" w:rsidP="00FB3EF3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</w:tr>
      <w:tr w:rsidR="006E740E" w:rsidRPr="005053B4" w14:paraId="0AEAE313" w14:textId="77777777" w:rsidTr="00FB3EF3">
        <w:trPr>
          <w:trHeight w:val="2110"/>
        </w:trPr>
        <w:tc>
          <w:tcPr>
            <w:tcW w:w="447" w:type="dxa"/>
            <w:vMerge/>
            <w:vAlign w:val="center"/>
          </w:tcPr>
          <w:p w14:paraId="12196F8F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74D98C19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0A267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Operacja  będzie realizowana we współpracy z co najmniej 3 Partnerami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3250E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2571698C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567D3C06" w14:textId="77777777" w:rsidTr="00FB3EF3">
        <w:trPr>
          <w:trHeight w:val="240"/>
        </w:trPr>
        <w:tc>
          <w:tcPr>
            <w:tcW w:w="447" w:type="dxa"/>
            <w:vMerge/>
            <w:vAlign w:val="center"/>
          </w:tcPr>
          <w:p w14:paraId="701600C1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1727D670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A56EF" w14:textId="77777777" w:rsidR="006E740E" w:rsidRPr="000C252E" w:rsidRDefault="006E740E" w:rsidP="00FB3EF3">
            <w:pPr>
              <w:rPr>
                <w:rFonts w:ascii="Times New Roman" w:hAnsi="Times New Roman" w:cs="Times New Roman"/>
                <w:color w:val="00B050"/>
              </w:rPr>
            </w:pPr>
            <w:r w:rsidRPr="0002782C">
              <w:rPr>
                <w:rFonts w:ascii="Times New Roman" w:hAnsi="Times New Roman" w:cs="Times New Roman"/>
              </w:rPr>
              <w:t xml:space="preserve">Operacja angażuje Partnerów z 2 sektorów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5FD45" w14:textId="77777777" w:rsidR="006E740E" w:rsidRPr="000C252E" w:rsidRDefault="006E740E" w:rsidP="00FB3EF3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C252E">
              <w:rPr>
                <w:rFonts w:ascii="Times New Roman" w:hAnsi="Times New Roman" w:cs="Times New Roman"/>
                <w:color w:val="00B050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38921004" w14:textId="77777777" w:rsidR="006E740E" w:rsidRPr="000C252E" w:rsidRDefault="006E740E" w:rsidP="00FB3EF3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6E740E" w:rsidRPr="005053B4" w14:paraId="1E18C066" w14:textId="77777777" w:rsidTr="00FB3EF3">
        <w:trPr>
          <w:trHeight w:val="283"/>
        </w:trPr>
        <w:tc>
          <w:tcPr>
            <w:tcW w:w="6487" w:type="dxa"/>
            <w:gridSpan w:val="3"/>
            <w:vAlign w:val="center"/>
          </w:tcPr>
          <w:p w14:paraId="1D749277" w14:textId="77777777" w:rsidR="006E740E" w:rsidRPr="009C0241" w:rsidRDefault="006E740E" w:rsidP="00FB3EF3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 xml:space="preserve">MINIMALNA OCENA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3A25E" w14:textId="77777777" w:rsidR="006E740E" w:rsidRPr="009C0241" w:rsidRDefault="006E740E" w:rsidP="00FB3EF3">
            <w:pPr>
              <w:jc w:val="center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15 PUNKTÓW</w:t>
            </w:r>
          </w:p>
        </w:tc>
      </w:tr>
      <w:tr w:rsidR="006E740E" w:rsidRPr="005053B4" w14:paraId="7BD5BB96" w14:textId="77777777" w:rsidTr="00FB3EF3">
        <w:trPr>
          <w:trHeight w:val="283"/>
        </w:trPr>
        <w:tc>
          <w:tcPr>
            <w:tcW w:w="6487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3699D123" w14:textId="77777777" w:rsidR="006E740E" w:rsidRPr="009C0241" w:rsidRDefault="006E740E" w:rsidP="00FB3EF3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MAKSYMALNA OCENA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45F8FB83" w14:textId="77777777" w:rsidR="006E740E" w:rsidRPr="009C0241" w:rsidRDefault="006E740E" w:rsidP="00FB3EF3">
            <w:pPr>
              <w:jc w:val="center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30 PUNKTÓW</w:t>
            </w:r>
          </w:p>
        </w:tc>
      </w:tr>
    </w:tbl>
    <w:p w14:paraId="518A5204" w14:textId="77777777" w:rsidR="006E740E" w:rsidRPr="005053B4" w:rsidRDefault="006E740E" w:rsidP="006E740E">
      <w:pPr>
        <w:pStyle w:val="Default"/>
        <w:rPr>
          <w:color w:val="000000" w:themeColor="text1"/>
          <w:sz w:val="22"/>
          <w:szCs w:val="22"/>
        </w:rPr>
      </w:pPr>
    </w:p>
    <w:p w14:paraId="42794C47" w14:textId="77777777" w:rsidR="006E740E" w:rsidRPr="005053B4" w:rsidRDefault="006E740E" w:rsidP="006E740E">
      <w:pPr>
        <w:rPr>
          <w:rFonts w:ascii="Times New Roman" w:hAnsi="Times New Roman" w:cs="Times New Roman"/>
          <w:b/>
          <w:color w:val="000000" w:themeColor="text1"/>
        </w:rPr>
      </w:pPr>
      <w:r w:rsidRPr="005053B4"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1F9FE4CF" w14:textId="77777777" w:rsidR="006E740E" w:rsidRPr="005053B4" w:rsidRDefault="006E740E" w:rsidP="006E740E">
      <w:pPr>
        <w:spacing w:after="0"/>
        <w:rPr>
          <w:rFonts w:ascii="Times New Roman" w:hAnsi="Times New Roman" w:cs="Times New Roman"/>
          <w:color w:val="000000" w:themeColor="text1"/>
        </w:rPr>
      </w:pPr>
      <w:r w:rsidRPr="005053B4">
        <w:rPr>
          <w:rFonts w:ascii="Times New Roman" w:hAnsi="Times New Roman" w:cs="Times New Roman"/>
          <w:color w:val="000000" w:themeColor="text1"/>
        </w:rPr>
        <w:lastRenderedPageBreak/>
        <w:t xml:space="preserve">ROZWIJANIE POZAROLNICZEJ DZIAŁALNOŚCI GOSPODARCZEJ (ROZWÓJ DG) </w:t>
      </w:r>
    </w:p>
    <w:tbl>
      <w:tblPr>
        <w:tblStyle w:val="Tabela-Siatka"/>
        <w:tblW w:w="5394" w:type="pct"/>
        <w:tblLook w:val="04A0" w:firstRow="1" w:lastRow="0" w:firstColumn="1" w:lastColumn="0" w:noHBand="0" w:noVBand="1"/>
      </w:tblPr>
      <w:tblGrid>
        <w:gridCol w:w="498"/>
        <w:gridCol w:w="2198"/>
        <w:gridCol w:w="3138"/>
        <w:gridCol w:w="1060"/>
        <w:gridCol w:w="2882"/>
      </w:tblGrid>
      <w:tr w:rsidR="006E740E" w:rsidRPr="005053B4" w14:paraId="37881A08" w14:textId="77777777" w:rsidTr="006E740E">
        <w:trPr>
          <w:trHeight w:val="435"/>
        </w:trPr>
        <w:tc>
          <w:tcPr>
            <w:tcW w:w="255" w:type="pct"/>
            <w:shd w:val="clear" w:color="auto" w:fill="E7E6E6" w:themeFill="background2"/>
            <w:vAlign w:val="center"/>
          </w:tcPr>
          <w:p w14:paraId="54198A0D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LP</w:t>
            </w:r>
          </w:p>
        </w:tc>
        <w:tc>
          <w:tcPr>
            <w:tcW w:w="1124" w:type="pct"/>
            <w:shd w:val="clear" w:color="auto" w:fill="E7E6E6" w:themeFill="background2"/>
            <w:vAlign w:val="center"/>
          </w:tcPr>
          <w:p w14:paraId="72D1FF0B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KRYTERIUM</w:t>
            </w:r>
          </w:p>
        </w:tc>
        <w:tc>
          <w:tcPr>
            <w:tcW w:w="1605" w:type="pct"/>
            <w:shd w:val="clear" w:color="auto" w:fill="E7E6E6" w:themeFill="background2"/>
            <w:vAlign w:val="center"/>
          </w:tcPr>
          <w:p w14:paraId="7D323F87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USZCZEGÓŁOWIENIE</w:t>
            </w:r>
          </w:p>
        </w:tc>
        <w:tc>
          <w:tcPr>
            <w:tcW w:w="542" w:type="pct"/>
            <w:shd w:val="clear" w:color="auto" w:fill="E7E6E6" w:themeFill="background2"/>
            <w:vAlign w:val="center"/>
          </w:tcPr>
          <w:p w14:paraId="0BBC2C09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LICZBA</w:t>
            </w:r>
          </w:p>
          <w:p w14:paraId="4CF210D6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PKT.</w:t>
            </w:r>
          </w:p>
        </w:tc>
        <w:tc>
          <w:tcPr>
            <w:tcW w:w="1475" w:type="pct"/>
            <w:shd w:val="clear" w:color="auto" w:fill="E7E6E6" w:themeFill="background2"/>
            <w:vAlign w:val="center"/>
          </w:tcPr>
          <w:p w14:paraId="67D85A89" w14:textId="77777777" w:rsidR="00380619" w:rsidRDefault="00380619" w:rsidP="003806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UZASADNIENIE</w:t>
            </w:r>
          </w:p>
          <w:p w14:paraId="7D7CCB17" w14:textId="72162703" w:rsidR="006E740E" w:rsidRPr="005053B4" w:rsidRDefault="00380619" w:rsidP="003806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DF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(należy uzasadnić zasadność spełniania kryteriów)</w:t>
            </w:r>
          </w:p>
        </w:tc>
      </w:tr>
      <w:tr w:rsidR="006E740E" w:rsidRPr="005053B4" w14:paraId="0D2FA094" w14:textId="77777777" w:rsidTr="006E740E">
        <w:trPr>
          <w:trHeight w:val="350"/>
        </w:trPr>
        <w:tc>
          <w:tcPr>
            <w:tcW w:w="255" w:type="pct"/>
            <w:vMerge w:val="restart"/>
            <w:vAlign w:val="center"/>
          </w:tcPr>
          <w:p w14:paraId="7B5B754D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24" w:type="pct"/>
            <w:vMerge w:val="restart"/>
            <w:vAlign w:val="center"/>
          </w:tcPr>
          <w:p w14:paraId="7EB0075A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TWORZENIE MIEJSC PRACY</w:t>
            </w:r>
          </w:p>
          <w:p w14:paraId="4216F59E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5D973DC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6 p.</w:t>
            </w:r>
          </w:p>
          <w:p w14:paraId="023E8103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05" w:type="pct"/>
            <w:vAlign w:val="center"/>
          </w:tcPr>
          <w:p w14:paraId="32E80B82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0241">
              <w:rPr>
                <w:rFonts w:ascii="Times New Roman" w:hAnsi="Times New Roman" w:cs="Times New Roman"/>
              </w:rPr>
              <w:t xml:space="preserve">W wyniku realizacji operacji nie powstanie miejsce pracy </w:t>
            </w:r>
          </w:p>
        </w:tc>
        <w:tc>
          <w:tcPr>
            <w:tcW w:w="542" w:type="pct"/>
            <w:vAlign w:val="center"/>
          </w:tcPr>
          <w:p w14:paraId="0B0E55A5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02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5" w:type="pct"/>
            <w:vMerge w:val="restart"/>
            <w:vAlign w:val="center"/>
          </w:tcPr>
          <w:p w14:paraId="58D8B89F" w14:textId="56E397D9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</w:p>
        </w:tc>
      </w:tr>
      <w:tr w:rsidR="006E740E" w:rsidRPr="005053B4" w14:paraId="4B80BC17" w14:textId="77777777" w:rsidTr="006E740E">
        <w:trPr>
          <w:trHeight w:val="1433"/>
        </w:trPr>
        <w:tc>
          <w:tcPr>
            <w:tcW w:w="255" w:type="pct"/>
            <w:vMerge/>
            <w:vAlign w:val="center"/>
          </w:tcPr>
          <w:p w14:paraId="7730080F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pct"/>
            <w:vMerge/>
            <w:vAlign w:val="center"/>
          </w:tcPr>
          <w:p w14:paraId="08B20D6E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05" w:type="pct"/>
            <w:vAlign w:val="center"/>
          </w:tcPr>
          <w:p w14:paraId="31B9F0AE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 wyniku realizacji operacji powstanie przynajmniej 1 miejsce pracy (średniorocznie)</w:t>
            </w:r>
          </w:p>
        </w:tc>
        <w:tc>
          <w:tcPr>
            <w:tcW w:w="542" w:type="pct"/>
            <w:vAlign w:val="center"/>
          </w:tcPr>
          <w:p w14:paraId="45531422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75" w:type="pct"/>
            <w:vMerge/>
            <w:vAlign w:val="center"/>
          </w:tcPr>
          <w:p w14:paraId="1F383CC9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127C72AE" w14:textId="77777777" w:rsidTr="006E740E">
        <w:trPr>
          <w:trHeight w:val="964"/>
        </w:trPr>
        <w:tc>
          <w:tcPr>
            <w:tcW w:w="255" w:type="pct"/>
            <w:vMerge w:val="restart"/>
            <w:vAlign w:val="center"/>
          </w:tcPr>
          <w:p w14:paraId="24BCACBA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</w:p>
        </w:tc>
        <w:tc>
          <w:tcPr>
            <w:tcW w:w="1124" w:type="pct"/>
            <w:vMerge w:val="restart"/>
            <w:vAlign w:val="center"/>
          </w:tcPr>
          <w:p w14:paraId="753B2466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ZATRUDNIENIE OSOBY Z GRUPY O SZCZEGÓLNIE TRUDNEJ SYTUACJI W DOSTĘPIE DO MIEJSC PRACY</w:t>
            </w:r>
          </w:p>
          <w:p w14:paraId="78F04C2C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 xml:space="preserve">max. 6 p. </w:t>
            </w:r>
          </w:p>
        </w:tc>
        <w:tc>
          <w:tcPr>
            <w:tcW w:w="1605" w:type="pct"/>
            <w:vAlign w:val="center"/>
          </w:tcPr>
          <w:p w14:paraId="35A71C36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 wyniku realizacji operacji zatrudniona zostanie osoba nie należąca do żadnej z grup o szczególnie trudnej sytuacji w dostępie do miejsc pracy określonych w LSR</w:t>
            </w:r>
            <w:r w:rsidRPr="005053B4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542" w:type="pct"/>
            <w:vAlign w:val="center"/>
          </w:tcPr>
          <w:p w14:paraId="66F21091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75" w:type="pct"/>
            <w:vMerge w:val="restart"/>
            <w:vAlign w:val="center"/>
          </w:tcPr>
          <w:p w14:paraId="4C8B2E4F" w14:textId="7445401D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2E1FA4B1" w14:textId="77777777" w:rsidTr="006E740E">
        <w:trPr>
          <w:trHeight w:val="964"/>
        </w:trPr>
        <w:tc>
          <w:tcPr>
            <w:tcW w:w="255" w:type="pct"/>
            <w:vMerge/>
            <w:vAlign w:val="center"/>
          </w:tcPr>
          <w:p w14:paraId="4B4838DA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pct"/>
            <w:vMerge/>
            <w:vAlign w:val="center"/>
          </w:tcPr>
          <w:p w14:paraId="2CB9F384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05" w:type="pct"/>
            <w:vAlign w:val="center"/>
          </w:tcPr>
          <w:p w14:paraId="74BFCD24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 wyniku realizacji operacji zatrudniona zostanie osoba spełniająca kryterium przynależności do 1 grupy o szczególnie trudnej sytuacji w dostępie do miejsc pracy</w:t>
            </w:r>
          </w:p>
        </w:tc>
        <w:tc>
          <w:tcPr>
            <w:tcW w:w="542" w:type="pct"/>
            <w:vAlign w:val="center"/>
          </w:tcPr>
          <w:p w14:paraId="7D2DD523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75" w:type="pct"/>
            <w:vMerge/>
            <w:vAlign w:val="center"/>
          </w:tcPr>
          <w:p w14:paraId="625691AE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04573974" w14:textId="77777777" w:rsidTr="006E740E">
        <w:trPr>
          <w:trHeight w:val="994"/>
        </w:trPr>
        <w:tc>
          <w:tcPr>
            <w:tcW w:w="255" w:type="pct"/>
            <w:vMerge/>
            <w:vAlign w:val="center"/>
          </w:tcPr>
          <w:p w14:paraId="0EFDE409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pct"/>
            <w:vMerge/>
            <w:vAlign w:val="center"/>
          </w:tcPr>
          <w:p w14:paraId="3D21D68E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05" w:type="pct"/>
            <w:tcBorders>
              <w:bottom w:val="single" w:sz="4" w:space="0" w:color="auto"/>
            </w:tcBorders>
            <w:vAlign w:val="center"/>
          </w:tcPr>
          <w:p w14:paraId="5630E2A5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 wyniku realizacji operacji zatrudniona zostanie osoba/osoby spełniająca/ce kryterium przynależności do 2 grup o szczególnie trudnej sytuacji w dostępie do miejsc pracy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14:paraId="2C73C4B6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75" w:type="pct"/>
            <w:vMerge/>
            <w:vAlign w:val="center"/>
          </w:tcPr>
          <w:p w14:paraId="704E3BC0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1C7047C3" w14:textId="77777777" w:rsidTr="006E740E">
        <w:trPr>
          <w:trHeight w:val="141"/>
        </w:trPr>
        <w:tc>
          <w:tcPr>
            <w:tcW w:w="255" w:type="pct"/>
            <w:vMerge w:val="restart"/>
            <w:vAlign w:val="center"/>
          </w:tcPr>
          <w:p w14:paraId="2143BEA1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24" w:type="pct"/>
            <w:vMerge w:val="restart"/>
            <w:vAlign w:val="center"/>
          </w:tcPr>
          <w:p w14:paraId="3EF4F5C3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ZINTEGROWANIE</w:t>
            </w:r>
          </w:p>
          <w:p w14:paraId="56851A6C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B53803E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 3 p.</w:t>
            </w:r>
          </w:p>
        </w:tc>
        <w:tc>
          <w:tcPr>
            <w:tcW w:w="16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BB0A6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Operacja nie wpisuje się w kluczowe produkty regionalne tj. ideę funkcjonowania wsi tematycznych (Ekonomia Społeczna), cittaslow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4C040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75" w:type="pct"/>
            <w:vMerge w:val="restart"/>
            <w:vAlign w:val="center"/>
          </w:tcPr>
          <w:p w14:paraId="6580E223" w14:textId="1FB98209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</w:p>
        </w:tc>
      </w:tr>
      <w:tr w:rsidR="006E740E" w:rsidRPr="005053B4" w14:paraId="1791C3D4" w14:textId="77777777" w:rsidTr="006E740E">
        <w:trPr>
          <w:trHeight w:val="826"/>
        </w:trPr>
        <w:tc>
          <w:tcPr>
            <w:tcW w:w="255" w:type="pct"/>
            <w:vMerge/>
            <w:vAlign w:val="center"/>
          </w:tcPr>
          <w:p w14:paraId="1A7DBEA9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pct"/>
            <w:vMerge/>
            <w:vAlign w:val="center"/>
          </w:tcPr>
          <w:p w14:paraId="6508236C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3D1C3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Operacja wpisuje się w kluczowe produkty regionalne tj. ideę funkcjonowania wsi tematycznych (Ekonomia Społeczna), cittaslow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2CC0E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75" w:type="pct"/>
            <w:vMerge/>
            <w:vAlign w:val="center"/>
          </w:tcPr>
          <w:p w14:paraId="09EB00FE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1534EF6C" w14:textId="77777777" w:rsidTr="006E740E">
        <w:trPr>
          <w:trHeight w:val="352"/>
        </w:trPr>
        <w:tc>
          <w:tcPr>
            <w:tcW w:w="255" w:type="pct"/>
            <w:vMerge w:val="restart"/>
            <w:vAlign w:val="center"/>
          </w:tcPr>
          <w:p w14:paraId="4E124E4B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1124" w:type="pct"/>
            <w:vMerge w:val="restart"/>
            <w:vAlign w:val="center"/>
          </w:tcPr>
          <w:p w14:paraId="2F526884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PREMIOWANE BRANŻE DZIAŁALNOŚCI GOSPODARCZEJ</w:t>
            </w:r>
          </w:p>
          <w:p w14:paraId="07805E8F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62B835D1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 6 p.</w:t>
            </w:r>
          </w:p>
          <w:p w14:paraId="4FF570A9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(działalność można przypisać tylko do 1 zakresu)</w:t>
            </w:r>
          </w:p>
        </w:tc>
        <w:tc>
          <w:tcPr>
            <w:tcW w:w="160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EFE627" w14:textId="77777777" w:rsidR="006E740E" w:rsidRPr="005053B4" w:rsidRDefault="006E740E" w:rsidP="00FB3EF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53B4">
              <w:rPr>
                <w:rFonts w:ascii="Times New Roman" w:eastAsia="Calibri" w:hAnsi="Times New Roman" w:cs="Times New Roman"/>
                <w:color w:val="000000" w:themeColor="text1"/>
              </w:rPr>
              <w:t>Inne rodzaje rozwijanej działalności gospodarczej.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14:paraId="2F5D2915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75" w:type="pct"/>
            <w:vMerge w:val="restart"/>
            <w:vAlign w:val="center"/>
          </w:tcPr>
          <w:p w14:paraId="056F2D99" w14:textId="2ABE6385" w:rsidR="000130AD" w:rsidRPr="005053B4" w:rsidRDefault="000130AD" w:rsidP="00B64C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61740DC7" w14:textId="77777777" w:rsidTr="006E740E">
        <w:trPr>
          <w:trHeight w:val="352"/>
        </w:trPr>
        <w:tc>
          <w:tcPr>
            <w:tcW w:w="255" w:type="pct"/>
            <w:vMerge/>
            <w:vAlign w:val="center"/>
          </w:tcPr>
          <w:p w14:paraId="2AD1B57D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pct"/>
            <w:vMerge/>
            <w:vAlign w:val="center"/>
          </w:tcPr>
          <w:p w14:paraId="4A2C392D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A591A" w14:textId="548C949E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eastAsia="Calibri" w:hAnsi="Times New Roman" w:cs="Times New Roman"/>
                <w:color w:val="000000" w:themeColor="text1"/>
              </w:rPr>
              <w:t>Rodzaj  rozwijanej działalności gospodarczej dotyczy branż opartych na : dziedzictwie przyrodniczym i kulturowym, w tym wdrażających rozwiązania w zakresie biogospodarki i gospodarki obiegu zamkniętego, zielonych technologii, działalności kreatywnej wdrażającej innowację i technologię cyfrowe, mające potencjał rozwoju przez produkcję i eksploatację własności intelektualnej.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14:paraId="4559078C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75" w:type="pct"/>
            <w:vMerge/>
            <w:vAlign w:val="center"/>
          </w:tcPr>
          <w:p w14:paraId="03835C2E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6ADE84B4" w14:textId="77777777" w:rsidTr="006E740E">
        <w:trPr>
          <w:trHeight w:val="360"/>
        </w:trPr>
        <w:tc>
          <w:tcPr>
            <w:tcW w:w="255" w:type="pct"/>
            <w:vMerge/>
            <w:vAlign w:val="center"/>
          </w:tcPr>
          <w:p w14:paraId="3C41668E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pct"/>
            <w:vMerge/>
            <w:vAlign w:val="center"/>
          </w:tcPr>
          <w:p w14:paraId="34083891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EEA7E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eastAsia="Calibri" w:hAnsi="Times New Roman" w:cs="Times New Roman"/>
                <w:color w:val="000000" w:themeColor="text1"/>
              </w:rPr>
              <w:t>Rodzaj rozwijanej działalności gospodarczej dotyczy branż związanych z obszarem gospodarki czasu wolnego – związanych z turystyką, odpoczynkiem, rozrywką, rekreacją i spędzaniem czasu wolnego, zdrowej żywności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6B91E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75" w:type="pct"/>
            <w:vMerge/>
            <w:vAlign w:val="center"/>
          </w:tcPr>
          <w:p w14:paraId="04988978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3E7FF07F" w14:textId="77777777" w:rsidTr="006E740E">
        <w:trPr>
          <w:trHeight w:val="842"/>
        </w:trPr>
        <w:tc>
          <w:tcPr>
            <w:tcW w:w="255" w:type="pct"/>
            <w:vMerge/>
            <w:vAlign w:val="center"/>
          </w:tcPr>
          <w:p w14:paraId="7595CB7F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pct"/>
            <w:vMerge/>
            <w:vAlign w:val="center"/>
          </w:tcPr>
          <w:p w14:paraId="0EACCCBD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71D0B" w14:textId="77777777" w:rsidR="006E740E" w:rsidRPr="005053B4" w:rsidRDefault="006E740E" w:rsidP="00FB3EF3">
            <w:pPr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5053B4">
              <w:rPr>
                <w:rFonts w:ascii="Times New Roman" w:eastAsia="Calibri" w:hAnsi="Times New Roman" w:cs="Times New Roman"/>
                <w:color w:val="000000" w:themeColor="text1"/>
              </w:rPr>
              <w:t xml:space="preserve">Rodzaj rozwijanej działalności gospodarczej jest zgodny z zakresem inteligentnych specjalizacji województwa warmińsko-mazurskiego. 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1F32E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75" w:type="pct"/>
            <w:vMerge/>
            <w:vAlign w:val="center"/>
          </w:tcPr>
          <w:p w14:paraId="57BB10CA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70B7DFCA" w14:textId="77777777" w:rsidTr="006E740E">
        <w:trPr>
          <w:trHeight w:val="1547"/>
        </w:trPr>
        <w:tc>
          <w:tcPr>
            <w:tcW w:w="255" w:type="pct"/>
            <w:vMerge w:val="restart"/>
            <w:vAlign w:val="center"/>
          </w:tcPr>
          <w:p w14:paraId="4D3A0D2E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24" w:type="pct"/>
            <w:vMerge w:val="restart"/>
            <w:vAlign w:val="center"/>
          </w:tcPr>
          <w:p w14:paraId="47187DC5" w14:textId="77777777" w:rsidR="006E740E" w:rsidRPr="005053B4" w:rsidRDefault="006E740E" w:rsidP="00FB3EF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</w:pPr>
            <w:r w:rsidRPr="005053B4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  <w:t>DOŚWIADCZENIE PRZEDSIĘBIORCY</w:t>
            </w:r>
          </w:p>
          <w:p w14:paraId="119DC32A" w14:textId="77777777" w:rsidR="006E740E" w:rsidRPr="005053B4" w:rsidRDefault="006E740E" w:rsidP="00FB3EF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</w:pPr>
            <w:r w:rsidRPr="005053B4">
              <w:rPr>
                <w:rFonts w:ascii="Times New Roman" w:eastAsia="Calibri" w:hAnsi="Times New Roman" w:cs="Times New Roman"/>
                <w:i/>
                <w:color w:val="000000" w:themeColor="text1"/>
                <w:szCs w:val="20"/>
              </w:rPr>
              <w:t>max. 3 p.</w:t>
            </w:r>
          </w:p>
        </w:tc>
        <w:tc>
          <w:tcPr>
            <w:tcW w:w="1605" w:type="pct"/>
            <w:vAlign w:val="center"/>
          </w:tcPr>
          <w:p w14:paraId="6C54D881" w14:textId="77777777" w:rsidR="006E740E" w:rsidRPr="005053B4" w:rsidRDefault="006E740E" w:rsidP="00FB3EF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53B4">
              <w:rPr>
                <w:rFonts w:ascii="Times New Roman" w:eastAsia="Calibri" w:hAnsi="Times New Roman" w:cs="Times New Roman"/>
                <w:color w:val="000000" w:themeColor="text1"/>
              </w:rPr>
              <w:t>Wnioskodawca nie posiada co najmniej 3 letniego doświadczenia w działalności branży w ramach której zamierza rozwijać firmę</w:t>
            </w:r>
          </w:p>
        </w:tc>
        <w:tc>
          <w:tcPr>
            <w:tcW w:w="542" w:type="pct"/>
            <w:vAlign w:val="center"/>
          </w:tcPr>
          <w:p w14:paraId="0E02BA30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75" w:type="pct"/>
            <w:vMerge w:val="restart"/>
            <w:vAlign w:val="center"/>
          </w:tcPr>
          <w:p w14:paraId="4C9AFBBA" w14:textId="64FCAD65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E740E" w:rsidRPr="005053B4" w14:paraId="4179901B" w14:textId="77777777" w:rsidTr="006E740E">
        <w:trPr>
          <w:trHeight w:val="768"/>
        </w:trPr>
        <w:tc>
          <w:tcPr>
            <w:tcW w:w="255" w:type="pct"/>
            <w:vMerge/>
            <w:vAlign w:val="center"/>
          </w:tcPr>
          <w:p w14:paraId="591144B0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pct"/>
            <w:vMerge/>
            <w:vAlign w:val="center"/>
          </w:tcPr>
          <w:p w14:paraId="0684FAF8" w14:textId="77777777" w:rsidR="006E740E" w:rsidRPr="005053B4" w:rsidRDefault="006E740E" w:rsidP="00FB3E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6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CA634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posiada co najmniej 3 letnie doświadczenie w działalności branży w ramach której zamierza rozwijać firmę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0F5E1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75" w:type="pct"/>
            <w:vMerge/>
            <w:vAlign w:val="center"/>
          </w:tcPr>
          <w:p w14:paraId="64057C2C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0CC4E310" w14:textId="77777777" w:rsidTr="006E740E">
        <w:trPr>
          <w:trHeight w:val="1622"/>
        </w:trPr>
        <w:tc>
          <w:tcPr>
            <w:tcW w:w="255" w:type="pct"/>
            <w:vMerge w:val="restart"/>
            <w:vAlign w:val="center"/>
          </w:tcPr>
          <w:p w14:paraId="6F9A39C4" w14:textId="77777777" w:rsidR="006E740E" w:rsidRPr="005053B4" w:rsidRDefault="006E740E" w:rsidP="00FB3EF3">
            <w:pPr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24" w:type="pct"/>
            <w:vMerge w:val="restart"/>
            <w:vAlign w:val="center"/>
          </w:tcPr>
          <w:p w14:paraId="0AA70BDE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 xml:space="preserve">SIEDZIBA FIRMY NA OBSZARZE LSR </w:t>
            </w:r>
          </w:p>
          <w:p w14:paraId="457EFA45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35412DE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max.  6 p.</w:t>
            </w:r>
          </w:p>
        </w:tc>
        <w:tc>
          <w:tcPr>
            <w:tcW w:w="1605" w:type="pct"/>
            <w:tcBorders>
              <w:bottom w:val="single" w:sz="4" w:space="0" w:color="auto"/>
            </w:tcBorders>
            <w:vAlign w:val="center"/>
          </w:tcPr>
          <w:p w14:paraId="3B649468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lastRenderedPageBreak/>
              <w:t>Siedziba firmy / oddziału firmy zlokalizowana jest na obszarze LGD krócej niż 2 lata przed datą złożenia wniosku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14:paraId="1C9E37BE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75" w:type="pct"/>
            <w:vMerge w:val="restart"/>
            <w:vAlign w:val="center"/>
          </w:tcPr>
          <w:p w14:paraId="3C2FB1CD" w14:textId="59AE13E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20AE18E0" w14:textId="77777777" w:rsidTr="006E740E">
        <w:trPr>
          <w:trHeight w:val="2964"/>
        </w:trPr>
        <w:tc>
          <w:tcPr>
            <w:tcW w:w="255" w:type="pct"/>
            <w:vMerge/>
            <w:vAlign w:val="center"/>
          </w:tcPr>
          <w:p w14:paraId="78478B44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pct"/>
            <w:vMerge/>
            <w:vAlign w:val="center"/>
          </w:tcPr>
          <w:p w14:paraId="6BB6A138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05" w:type="pct"/>
            <w:tcBorders>
              <w:top w:val="single" w:sz="4" w:space="0" w:color="auto"/>
            </w:tcBorders>
            <w:vAlign w:val="center"/>
          </w:tcPr>
          <w:p w14:paraId="5853C260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Siedziba firmy / oddziału firmy zlokalizowana jest na obszarze wdrażania Lokalnej Strategii Rozwoju na lata 2023-2027 Stowarzyszenia Lokalna Grupa Działania „Brama Mazurskiej Krainy” od 2 do 5 lat przed datą złożenia wniosku</w:t>
            </w:r>
          </w:p>
        </w:tc>
        <w:tc>
          <w:tcPr>
            <w:tcW w:w="542" w:type="pct"/>
            <w:tcBorders>
              <w:top w:val="single" w:sz="4" w:space="0" w:color="auto"/>
            </w:tcBorders>
            <w:vAlign w:val="center"/>
          </w:tcPr>
          <w:p w14:paraId="2054BF68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75" w:type="pct"/>
            <w:vMerge/>
            <w:vAlign w:val="center"/>
          </w:tcPr>
          <w:p w14:paraId="6E3FCD26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2CDFE2DC" w14:textId="77777777" w:rsidTr="006E740E">
        <w:trPr>
          <w:trHeight w:val="376"/>
        </w:trPr>
        <w:tc>
          <w:tcPr>
            <w:tcW w:w="255" w:type="pct"/>
            <w:vMerge/>
            <w:vAlign w:val="center"/>
          </w:tcPr>
          <w:p w14:paraId="51FD1CC5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pct"/>
            <w:vMerge/>
            <w:vAlign w:val="center"/>
          </w:tcPr>
          <w:p w14:paraId="764591C5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05" w:type="pct"/>
            <w:tcBorders>
              <w:top w:val="single" w:sz="4" w:space="0" w:color="auto"/>
            </w:tcBorders>
            <w:vAlign w:val="center"/>
          </w:tcPr>
          <w:p w14:paraId="65F63B75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Siedziba firmy / oddziału firmy zlokalizowana jest na obszarze wdrażania Lokalnej Strategii Rozwoju na lata 2023-2027 Stowarzyszenia Lokalna Grupa Działania „Brama Mazurskiej Krainy” powyżej 5 lat przed datą złożenia wniosku</w:t>
            </w:r>
          </w:p>
        </w:tc>
        <w:tc>
          <w:tcPr>
            <w:tcW w:w="542" w:type="pct"/>
            <w:tcBorders>
              <w:top w:val="single" w:sz="4" w:space="0" w:color="auto"/>
            </w:tcBorders>
            <w:vAlign w:val="center"/>
          </w:tcPr>
          <w:p w14:paraId="3253F250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75" w:type="pct"/>
            <w:vMerge/>
            <w:vAlign w:val="center"/>
          </w:tcPr>
          <w:p w14:paraId="5983B5BC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1444624F" w14:textId="77777777" w:rsidTr="006E740E">
        <w:trPr>
          <w:trHeight w:val="376"/>
        </w:trPr>
        <w:tc>
          <w:tcPr>
            <w:tcW w:w="2983" w:type="pct"/>
            <w:gridSpan w:val="3"/>
            <w:vAlign w:val="center"/>
          </w:tcPr>
          <w:p w14:paraId="240EEB8A" w14:textId="77777777" w:rsidR="006E740E" w:rsidRPr="009C0241" w:rsidRDefault="006E740E" w:rsidP="00FB3EF3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MINIMALNA OCENA ZGODNOŚCI Z LSR</w:t>
            </w:r>
          </w:p>
        </w:tc>
        <w:tc>
          <w:tcPr>
            <w:tcW w:w="2017" w:type="pct"/>
            <w:gridSpan w:val="2"/>
            <w:tcBorders>
              <w:top w:val="single" w:sz="4" w:space="0" w:color="auto"/>
            </w:tcBorders>
            <w:vAlign w:val="center"/>
          </w:tcPr>
          <w:p w14:paraId="6B6EC9E6" w14:textId="77777777" w:rsidR="006E740E" w:rsidRPr="009C0241" w:rsidRDefault="006E740E" w:rsidP="00FB3EF3">
            <w:pPr>
              <w:jc w:val="center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15 PUNKTÓW</w:t>
            </w:r>
          </w:p>
        </w:tc>
      </w:tr>
      <w:tr w:rsidR="006E740E" w:rsidRPr="005053B4" w14:paraId="79337797" w14:textId="77777777" w:rsidTr="006E740E">
        <w:trPr>
          <w:trHeight w:val="240"/>
        </w:trPr>
        <w:tc>
          <w:tcPr>
            <w:tcW w:w="2983" w:type="pct"/>
            <w:gridSpan w:val="3"/>
            <w:vAlign w:val="center"/>
          </w:tcPr>
          <w:p w14:paraId="1E7C3DF4" w14:textId="77777777" w:rsidR="006E740E" w:rsidRPr="009C0241" w:rsidRDefault="006E740E" w:rsidP="00FB3EF3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MAKSYMALNA OCENA ZGODNOŚCI Z LSR</w:t>
            </w:r>
          </w:p>
        </w:tc>
        <w:tc>
          <w:tcPr>
            <w:tcW w:w="2017" w:type="pct"/>
            <w:gridSpan w:val="2"/>
            <w:vAlign w:val="center"/>
          </w:tcPr>
          <w:p w14:paraId="1F617789" w14:textId="77777777" w:rsidR="006E740E" w:rsidRPr="009C0241" w:rsidRDefault="006E740E" w:rsidP="00FB3EF3">
            <w:pPr>
              <w:jc w:val="center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30 PUNKTÓW</w:t>
            </w:r>
          </w:p>
        </w:tc>
      </w:tr>
    </w:tbl>
    <w:p w14:paraId="5F5FE4B0" w14:textId="77777777" w:rsidR="0078022E" w:rsidRDefault="0078022E"/>
    <w:sectPr w:rsidR="00780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0E"/>
    <w:rsid w:val="000130AD"/>
    <w:rsid w:val="000766E4"/>
    <w:rsid w:val="003243DE"/>
    <w:rsid w:val="00380619"/>
    <w:rsid w:val="0069580E"/>
    <w:rsid w:val="006C2FC5"/>
    <w:rsid w:val="006E740E"/>
    <w:rsid w:val="00763DF0"/>
    <w:rsid w:val="0078022E"/>
    <w:rsid w:val="007A35F5"/>
    <w:rsid w:val="007B68B0"/>
    <w:rsid w:val="00833613"/>
    <w:rsid w:val="00880FCC"/>
    <w:rsid w:val="00976FA1"/>
    <w:rsid w:val="00B64C70"/>
    <w:rsid w:val="00D34BD6"/>
    <w:rsid w:val="00DB1C62"/>
    <w:rsid w:val="00DB45F5"/>
    <w:rsid w:val="00F278F3"/>
    <w:rsid w:val="00FC4A67"/>
    <w:rsid w:val="00FE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513B"/>
  <w15:chartTrackingRefBased/>
  <w15:docId w15:val="{92702501-0746-45ED-90CB-95DBD17E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40E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740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740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740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740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740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740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740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740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740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7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7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74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740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740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74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74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74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74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74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E7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740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E74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740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E74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740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E740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7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740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740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6E74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6E740E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0130AD"/>
    <w:pPr>
      <w:spacing w:after="0" w:line="240" w:lineRule="auto"/>
    </w:pPr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839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Nowosielska</dc:creator>
  <cp:keywords/>
  <dc:description/>
  <cp:lastModifiedBy>Kamila Nowosielska</cp:lastModifiedBy>
  <cp:revision>5</cp:revision>
  <dcterms:created xsi:type="dcterms:W3CDTF">2025-02-25T08:30:00Z</dcterms:created>
  <dcterms:modified xsi:type="dcterms:W3CDTF">2025-02-27T11:59:00Z</dcterms:modified>
</cp:coreProperties>
</file>